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DA2AC" w14:textId="77777777" w:rsidR="00CB377C" w:rsidRPr="00066780" w:rsidRDefault="00A7392D" w:rsidP="00166716">
      <w:pPr>
        <w:jc w:val="center"/>
        <w:rPr>
          <w:b/>
        </w:rPr>
      </w:pPr>
      <w:r w:rsidRPr="00066780">
        <w:rPr>
          <w:b/>
        </w:rPr>
        <w:t>Curriculum Vitae</w:t>
      </w:r>
    </w:p>
    <w:p w14:paraId="0B566905" w14:textId="77777777" w:rsidR="00140E69" w:rsidRPr="00066780" w:rsidRDefault="00140E69" w:rsidP="00D428B6">
      <w:pPr>
        <w:rPr>
          <w:b/>
        </w:rPr>
      </w:pPr>
    </w:p>
    <w:p w14:paraId="766D524C" w14:textId="4AD2CEE7" w:rsidR="00E418BA" w:rsidRPr="00066780" w:rsidRDefault="006C6842" w:rsidP="006C6842">
      <w:pPr>
        <w:jc w:val="center"/>
        <w:rPr>
          <w:b/>
        </w:rPr>
      </w:pPr>
      <w:r w:rsidRPr="00066780">
        <w:rPr>
          <w:b/>
        </w:rPr>
        <w:t>Abigail Cotner Anderson, MD</w:t>
      </w:r>
    </w:p>
    <w:p w14:paraId="5AFB1862" w14:textId="77777777" w:rsidR="00140E69" w:rsidRPr="00066780" w:rsidRDefault="00140E69" w:rsidP="00B9488F">
      <w:pPr>
        <w:jc w:val="center"/>
        <w:rPr>
          <w:b/>
        </w:rPr>
      </w:pPr>
    </w:p>
    <w:p w14:paraId="6DE33B4B" w14:textId="77777777" w:rsidR="007B5474" w:rsidRPr="00066780" w:rsidRDefault="007B5474" w:rsidP="007B5474">
      <w:pPr>
        <w:rPr>
          <w:b/>
        </w:rPr>
      </w:pPr>
      <w:r w:rsidRPr="00066780">
        <w:rPr>
          <w:b/>
        </w:rPr>
        <w:t xml:space="preserve">PERSONAL INFORMATION </w:t>
      </w:r>
    </w:p>
    <w:p w14:paraId="45E3289E" w14:textId="51836F18" w:rsidR="00327DE6" w:rsidRPr="00066780" w:rsidRDefault="00327DE6" w:rsidP="007B5474">
      <w:pPr>
        <w:rPr>
          <w:b/>
        </w:rPr>
      </w:pPr>
    </w:p>
    <w:p w14:paraId="08282108" w14:textId="077D0817" w:rsidR="00327DE6" w:rsidRPr="00066780" w:rsidRDefault="00327DE6" w:rsidP="00327DE6">
      <w:r w:rsidRPr="00066780">
        <w:rPr>
          <w:bCs/>
        </w:rPr>
        <w:t>Current Position:</w:t>
      </w:r>
      <w:r w:rsidRPr="00066780">
        <w:rPr>
          <w:bCs/>
        </w:rPr>
        <w:tab/>
      </w:r>
      <w:r w:rsidRPr="00066780">
        <w:rPr>
          <w:bCs/>
        </w:rPr>
        <w:tab/>
      </w:r>
      <w:r w:rsidRPr="00066780">
        <w:rPr>
          <w:bCs/>
        </w:rPr>
        <w:tab/>
      </w:r>
      <w:r w:rsidRPr="00066780">
        <w:t xml:space="preserve">Assistant Professor of Neurology </w:t>
      </w:r>
    </w:p>
    <w:p w14:paraId="3EB08824" w14:textId="62AC1E63" w:rsidR="00327DE6" w:rsidRPr="00066780" w:rsidRDefault="00327DE6" w:rsidP="00327DE6">
      <w:pPr>
        <w:ind w:left="2880" w:firstLine="720"/>
      </w:pPr>
      <w:r w:rsidRPr="00066780">
        <w:t>Headache/Pain Program, Neurology Department</w:t>
      </w:r>
    </w:p>
    <w:p w14:paraId="4166A854" w14:textId="77777777" w:rsidR="007B5474" w:rsidRPr="00066780" w:rsidRDefault="007B5474" w:rsidP="00B9488F">
      <w:pPr>
        <w:jc w:val="center"/>
        <w:rPr>
          <w:b/>
        </w:rPr>
      </w:pPr>
    </w:p>
    <w:p w14:paraId="354C95B9" w14:textId="1C6E6331" w:rsidR="002B0769" w:rsidRPr="00066780" w:rsidRDefault="007B5474" w:rsidP="007B5474">
      <w:pPr>
        <w:rPr>
          <w:rStyle w:val="Strong"/>
          <w:b w:val="0"/>
          <w:bCs w:val="0"/>
        </w:rPr>
      </w:pPr>
      <w:r>
        <w:t>Work address:</w:t>
      </w:r>
      <w:r w:rsidR="7EEE8A71">
        <w:t xml:space="preserve"> </w:t>
      </w:r>
      <w:r>
        <w:tab/>
      </w:r>
      <w:r>
        <w:tab/>
      </w:r>
      <w:r>
        <w:tab/>
      </w:r>
      <w:r w:rsidRPr="04738F06">
        <w:rPr>
          <w:rStyle w:val="Strong"/>
          <w:b w:val="0"/>
          <w:bCs w:val="0"/>
        </w:rPr>
        <w:t>University of Colorado</w:t>
      </w:r>
      <w:r w:rsidR="002B0769" w:rsidRPr="04738F06">
        <w:rPr>
          <w:rStyle w:val="Strong"/>
          <w:b w:val="0"/>
          <w:bCs w:val="0"/>
        </w:rPr>
        <w:t xml:space="preserve"> School of Medicine</w:t>
      </w:r>
    </w:p>
    <w:p w14:paraId="1A547091" w14:textId="6EFBB27E" w:rsidR="007B5474" w:rsidRPr="00066780" w:rsidRDefault="007B5474" w:rsidP="002B0769">
      <w:pPr>
        <w:ind w:left="2880" w:firstLine="720"/>
        <w:rPr>
          <w:rStyle w:val="Strong"/>
          <w:b w:val="0"/>
        </w:rPr>
      </w:pPr>
      <w:r w:rsidRPr="00066780">
        <w:rPr>
          <w:rStyle w:val="Strong"/>
          <w:b w:val="0"/>
        </w:rPr>
        <w:t>Anschutz Medical Campus</w:t>
      </w:r>
    </w:p>
    <w:p w14:paraId="346F1A2E" w14:textId="0D8596FB" w:rsidR="007B5474" w:rsidRPr="00066780" w:rsidRDefault="007B5474" w:rsidP="00FE7A84">
      <w:pPr>
        <w:ind w:left="2880" w:firstLine="720"/>
        <w:rPr>
          <w:rStyle w:val="Strong"/>
          <w:b w:val="0"/>
        </w:rPr>
      </w:pPr>
      <w:r w:rsidRPr="00066780">
        <w:rPr>
          <w:rStyle w:val="Strong"/>
          <w:b w:val="0"/>
        </w:rPr>
        <w:t>12</w:t>
      </w:r>
      <w:r w:rsidR="002B0769" w:rsidRPr="00066780">
        <w:rPr>
          <w:rStyle w:val="Strong"/>
          <w:b w:val="0"/>
        </w:rPr>
        <w:t>469</w:t>
      </w:r>
      <w:r w:rsidRPr="00066780">
        <w:rPr>
          <w:rStyle w:val="Strong"/>
          <w:b w:val="0"/>
        </w:rPr>
        <w:t xml:space="preserve"> East 1</w:t>
      </w:r>
      <w:r w:rsidR="002B0769" w:rsidRPr="00066780">
        <w:rPr>
          <w:rStyle w:val="Strong"/>
          <w:b w:val="0"/>
        </w:rPr>
        <w:t>7</w:t>
      </w:r>
      <w:r w:rsidR="002B0769" w:rsidRPr="00066780">
        <w:rPr>
          <w:rStyle w:val="Strong"/>
          <w:b w:val="0"/>
          <w:vertAlign w:val="superscript"/>
        </w:rPr>
        <w:t>th</w:t>
      </w:r>
      <w:r w:rsidR="002B0769" w:rsidRPr="00066780">
        <w:rPr>
          <w:rStyle w:val="Strong"/>
          <w:b w:val="0"/>
        </w:rPr>
        <w:t xml:space="preserve"> Place</w:t>
      </w:r>
    </w:p>
    <w:p w14:paraId="510A3AB7" w14:textId="2F2E1CE5" w:rsidR="00FE7A84" w:rsidRPr="00066780" w:rsidRDefault="00FE7A84" w:rsidP="007B5474">
      <w:pPr>
        <w:rPr>
          <w:rStyle w:val="Strong"/>
          <w:b w:val="0"/>
        </w:rPr>
      </w:pPr>
      <w:r w:rsidRPr="00066780">
        <w:rPr>
          <w:rStyle w:val="Strong"/>
          <w:b w:val="0"/>
        </w:rPr>
        <w:tab/>
      </w:r>
      <w:r w:rsidRPr="00066780">
        <w:rPr>
          <w:rStyle w:val="Strong"/>
          <w:b w:val="0"/>
        </w:rPr>
        <w:tab/>
      </w:r>
      <w:r w:rsidRPr="00066780">
        <w:rPr>
          <w:rStyle w:val="Strong"/>
          <w:b w:val="0"/>
        </w:rPr>
        <w:tab/>
      </w:r>
      <w:r w:rsidRPr="00066780">
        <w:rPr>
          <w:rStyle w:val="Strong"/>
          <w:b w:val="0"/>
        </w:rPr>
        <w:tab/>
      </w:r>
      <w:r w:rsidRPr="00066780">
        <w:rPr>
          <w:rStyle w:val="Strong"/>
          <w:b w:val="0"/>
        </w:rPr>
        <w:tab/>
        <w:t>Aurora, CO  80045</w:t>
      </w:r>
    </w:p>
    <w:p w14:paraId="254C36B2" w14:textId="0B22C791" w:rsidR="007B5474" w:rsidRPr="00066780" w:rsidRDefault="007B5474" w:rsidP="00FE7A84">
      <w:pPr>
        <w:ind w:left="2880" w:firstLine="720"/>
        <w:rPr>
          <w:rStyle w:val="Strong"/>
          <w:b w:val="0"/>
        </w:rPr>
      </w:pPr>
      <w:r w:rsidRPr="00066780">
        <w:rPr>
          <w:rStyle w:val="Strong"/>
          <w:b w:val="0"/>
        </w:rPr>
        <w:t>Tel: 303 724 4335, Fax 303 724 221</w:t>
      </w:r>
      <w:r w:rsidR="00842A4C" w:rsidRPr="00066780">
        <w:rPr>
          <w:rStyle w:val="Strong"/>
          <w:b w:val="0"/>
        </w:rPr>
        <w:t>3</w:t>
      </w:r>
    </w:p>
    <w:p w14:paraId="77DB1849" w14:textId="119452DD" w:rsidR="007B5474" w:rsidRPr="00066780" w:rsidRDefault="00FE7A84" w:rsidP="00F3085E">
      <w:pPr>
        <w:ind w:left="2880" w:firstLine="720"/>
        <w:rPr>
          <w:rStyle w:val="Strong"/>
          <w:b w:val="0"/>
        </w:rPr>
      </w:pPr>
      <w:r w:rsidRPr="00066780">
        <w:rPr>
          <w:rStyle w:val="Strong"/>
          <w:b w:val="0"/>
        </w:rPr>
        <w:t>E-mail:</w:t>
      </w:r>
      <w:r w:rsidR="006C6842" w:rsidRPr="00066780">
        <w:rPr>
          <w:rStyle w:val="Strong"/>
          <w:b w:val="0"/>
        </w:rPr>
        <w:t>Abigail.anderson@cuanschutz.edu</w:t>
      </w:r>
    </w:p>
    <w:p w14:paraId="1044F359" w14:textId="77777777" w:rsidR="00760EE8" w:rsidRPr="00066780" w:rsidRDefault="00760EE8" w:rsidP="00A7392D">
      <w:pPr>
        <w:rPr>
          <w:b/>
        </w:rPr>
      </w:pPr>
    </w:p>
    <w:p w14:paraId="144A914A" w14:textId="4E3C971E" w:rsidR="00066780" w:rsidRPr="00066780" w:rsidRDefault="00327DE6" w:rsidP="00066780">
      <w:pPr>
        <w:jc w:val="both"/>
        <w:rPr>
          <w:b/>
        </w:rPr>
      </w:pPr>
      <w:r w:rsidRPr="00066780">
        <w:rPr>
          <w:b/>
        </w:rPr>
        <w:t>EDUCATION</w:t>
      </w:r>
      <w:r w:rsidR="00841410">
        <w:rPr>
          <w:b/>
        </w:rPr>
        <w:t xml:space="preserve">  </w:t>
      </w:r>
    </w:p>
    <w:p w14:paraId="787993CD" w14:textId="0093D700" w:rsidR="00066780" w:rsidRPr="00066780" w:rsidRDefault="00066780" w:rsidP="00327DE6">
      <w:pPr>
        <w:jc w:val="both"/>
        <w:rPr>
          <w:b/>
        </w:rPr>
      </w:pPr>
    </w:p>
    <w:p w14:paraId="2A942DB4" w14:textId="024DB5D4" w:rsidR="00066780" w:rsidRPr="00066780" w:rsidRDefault="00066780" w:rsidP="00066780">
      <w:pPr>
        <w:spacing w:before="120"/>
        <w:ind w:left="1440" w:hanging="1440"/>
      </w:pPr>
      <w:r w:rsidRPr="00066780">
        <w:t>1995-</w:t>
      </w:r>
      <w:r w:rsidR="00841410" w:rsidRPr="00066780">
        <w:t xml:space="preserve">1996 </w:t>
      </w:r>
      <w:r w:rsidR="00841410" w:rsidRPr="00066780">
        <w:tab/>
      </w:r>
      <w:r w:rsidRPr="00066780">
        <w:t>Fellow in Headache/Pain Management, University of North Carolina, Chapel Hill, North Carolina</w:t>
      </w:r>
    </w:p>
    <w:p w14:paraId="19057B6B" w14:textId="0F0AC0D4" w:rsidR="00066780" w:rsidRPr="00066780" w:rsidRDefault="00066780" w:rsidP="00066780">
      <w:pPr>
        <w:spacing w:before="120"/>
      </w:pPr>
      <w:r w:rsidRPr="00066780">
        <w:t>1994-1995</w:t>
      </w:r>
      <w:r w:rsidRPr="00066780">
        <w:tab/>
        <w:t>Chief Resident in Neurology, University of North Carolina, Chapel Hill, North Carolina</w:t>
      </w:r>
    </w:p>
    <w:p w14:paraId="0A96FFCF" w14:textId="7834B4B5" w:rsidR="00066780" w:rsidRPr="00066780" w:rsidRDefault="00066780" w:rsidP="00066780">
      <w:pPr>
        <w:spacing w:before="120"/>
      </w:pPr>
      <w:r w:rsidRPr="00066780">
        <w:t>1992-1995</w:t>
      </w:r>
      <w:r w:rsidRPr="00066780">
        <w:tab/>
        <w:t>Resident in Neurology, University of North Carolina, Chapel Hill, North Carolina</w:t>
      </w:r>
    </w:p>
    <w:p w14:paraId="695E4FED" w14:textId="5BDB63F8" w:rsidR="00066780" w:rsidRPr="00066780" w:rsidRDefault="00066780" w:rsidP="00066780">
      <w:pPr>
        <w:spacing w:before="120"/>
      </w:pPr>
      <w:r w:rsidRPr="00066780">
        <w:t>1991-1992</w:t>
      </w:r>
      <w:r w:rsidRPr="00066780">
        <w:tab/>
        <w:t>Intern in Internal Medicine, University of Kansas, Kansas City, Kansas</w:t>
      </w:r>
      <w:r w:rsidRPr="00066780">
        <w:tab/>
      </w:r>
    </w:p>
    <w:p w14:paraId="6F3EF4A8" w14:textId="07AA0B05" w:rsidR="00066780" w:rsidRPr="00066780" w:rsidRDefault="00066780" w:rsidP="00066780">
      <w:pPr>
        <w:spacing w:before="120"/>
      </w:pPr>
      <w:r w:rsidRPr="00066780">
        <w:t>1987-1991</w:t>
      </w:r>
      <w:r w:rsidRPr="00066780">
        <w:tab/>
        <w:t>MD, University of Oklahoma College of Medicine, Oklahoma City/Tulsa, Oklahoma</w:t>
      </w:r>
    </w:p>
    <w:p w14:paraId="68232E55" w14:textId="3C23C298" w:rsidR="00066780" w:rsidRPr="00066780" w:rsidRDefault="00066780" w:rsidP="00066780">
      <w:pPr>
        <w:spacing w:before="120"/>
      </w:pPr>
      <w:r w:rsidRPr="00066780">
        <w:t>1984-1987</w:t>
      </w:r>
      <w:r w:rsidRPr="00066780">
        <w:tab/>
        <w:t>Bachelor of Science in Cellular Biology,</w:t>
      </w:r>
      <w:r w:rsidR="58666BED">
        <w:t xml:space="preserve"> </w:t>
      </w:r>
      <w:r w:rsidRPr="00066780">
        <w:t>University of Tulsa, Tulsa, Oklahoma</w:t>
      </w:r>
    </w:p>
    <w:p w14:paraId="32B6ED05" w14:textId="3DBF923A" w:rsidR="00066780" w:rsidRPr="00066780" w:rsidRDefault="00066780" w:rsidP="00066780">
      <w:pPr>
        <w:spacing w:before="120"/>
      </w:pPr>
      <w:r w:rsidRPr="00066780">
        <w:t>1983-1984</w:t>
      </w:r>
      <w:r w:rsidRPr="00066780">
        <w:tab/>
        <w:t>Freshman year, Oklahoma State University, Stillwater, Oklahoma</w:t>
      </w:r>
    </w:p>
    <w:p w14:paraId="605A0CA9" w14:textId="77777777" w:rsidR="00327DE6" w:rsidRPr="00066780" w:rsidRDefault="00327DE6" w:rsidP="00327DE6"/>
    <w:p w14:paraId="3A90EEC8" w14:textId="77777777" w:rsidR="005E0F47" w:rsidRDefault="005E0F47" w:rsidP="00A7392D">
      <w:pPr>
        <w:rPr>
          <w:b/>
        </w:rPr>
      </w:pPr>
    </w:p>
    <w:p w14:paraId="446A4BC2" w14:textId="73CA7FAC" w:rsidR="002F59E3" w:rsidRDefault="00327DE6" w:rsidP="00A7392D">
      <w:pPr>
        <w:rPr>
          <w:b/>
        </w:rPr>
      </w:pPr>
      <w:r w:rsidRPr="00066780">
        <w:rPr>
          <w:b/>
        </w:rPr>
        <w:t>ACADEMIC APPOINTMENTS</w:t>
      </w:r>
    </w:p>
    <w:p w14:paraId="4DBE147C" w14:textId="77777777" w:rsidR="00516AD3" w:rsidRPr="00066780" w:rsidRDefault="00516AD3" w:rsidP="00A7392D">
      <w:pPr>
        <w:rPr>
          <w:b/>
        </w:rPr>
      </w:pPr>
    </w:p>
    <w:p w14:paraId="57B88E02" w14:textId="468B86EA" w:rsidR="00F92894" w:rsidRDefault="00F92894" w:rsidP="00841410">
      <w:r>
        <w:t xml:space="preserve">2024-Present   Physician Well-Being </w:t>
      </w:r>
      <w:r w:rsidR="00516AD3">
        <w:t>Lead</w:t>
      </w:r>
    </w:p>
    <w:p w14:paraId="79CB377B" w14:textId="0B93C075" w:rsidR="00516AD3" w:rsidRDefault="00516AD3" w:rsidP="00841410">
      <w:r>
        <w:tab/>
      </w:r>
      <w:r>
        <w:tab/>
        <w:t>Department of Neurology</w:t>
      </w:r>
    </w:p>
    <w:p w14:paraId="5D08057C" w14:textId="6B83E6F7" w:rsidR="00516AD3" w:rsidRDefault="00516AD3" w:rsidP="00841410">
      <w:r>
        <w:tab/>
      </w:r>
      <w:r>
        <w:tab/>
        <w:t>University of Colorado School of Medicine</w:t>
      </w:r>
    </w:p>
    <w:p w14:paraId="77E89A36" w14:textId="77777777" w:rsidR="00F92894" w:rsidRDefault="00F92894" w:rsidP="00841410"/>
    <w:p w14:paraId="69C82592" w14:textId="5E2CCE06" w:rsidR="00327DE6" w:rsidRPr="00066780" w:rsidRDefault="00327DE6" w:rsidP="00841410">
      <w:r w:rsidRPr="00066780">
        <w:t>2023-Present</w:t>
      </w:r>
      <w:r w:rsidRPr="00066780">
        <w:tab/>
        <w:t xml:space="preserve">Assistant Professor of Neurology </w:t>
      </w:r>
    </w:p>
    <w:p w14:paraId="7A0DDB43" w14:textId="77777777" w:rsidR="00841410" w:rsidRDefault="00327DE6" w:rsidP="00841410">
      <w:pPr>
        <w:ind w:left="720" w:firstLine="720"/>
      </w:pPr>
      <w:r w:rsidRPr="00066780">
        <w:t>Headache/Pain Program, Neurology Department</w:t>
      </w:r>
    </w:p>
    <w:p w14:paraId="0EE6D1EF" w14:textId="7A8F08AC" w:rsidR="00327DE6" w:rsidRDefault="00327DE6" w:rsidP="00841410">
      <w:pPr>
        <w:ind w:left="720" w:firstLine="720"/>
      </w:pPr>
      <w:r w:rsidRPr="00066780">
        <w:t xml:space="preserve">University of Colorado </w:t>
      </w:r>
      <w:r w:rsidR="00841410">
        <w:t>School of Medicine</w:t>
      </w:r>
    </w:p>
    <w:p w14:paraId="1E4B5CB9" w14:textId="77777777" w:rsidR="00841410" w:rsidRPr="00066780" w:rsidRDefault="00841410" w:rsidP="00841410">
      <w:pPr>
        <w:ind w:left="720" w:firstLine="720"/>
      </w:pPr>
    </w:p>
    <w:p w14:paraId="4855F8E9" w14:textId="4C30F5E8" w:rsidR="00545935" w:rsidRPr="00066780" w:rsidRDefault="00545935" w:rsidP="00841410">
      <w:r w:rsidRPr="00066780">
        <w:t xml:space="preserve">1996- 1997 </w:t>
      </w:r>
      <w:r w:rsidRPr="00066780">
        <w:tab/>
        <w:t>Fellow Associate</w:t>
      </w:r>
    </w:p>
    <w:p w14:paraId="1C036752" w14:textId="58095AB7" w:rsidR="00545935" w:rsidRPr="00066780" w:rsidRDefault="00545935" w:rsidP="00841410">
      <w:pPr>
        <w:ind w:left="720" w:firstLine="720"/>
      </w:pPr>
      <w:r w:rsidRPr="00066780">
        <w:t>Headache Clinic, Department of Neurology</w:t>
      </w:r>
    </w:p>
    <w:p w14:paraId="1F7258C4" w14:textId="2E5F73D1" w:rsidR="00545935" w:rsidRPr="00066780" w:rsidRDefault="00545935" w:rsidP="00841410">
      <w:pPr>
        <w:ind w:left="720" w:firstLine="720"/>
      </w:pPr>
      <w:r w:rsidRPr="00066780">
        <w:t>University of Iowa</w:t>
      </w:r>
    </w:p>
    <w:p w14:paraId="17B134AB" w14:textId="77777777" w:rsidR="00713A42" w:rsidRPr="00066780" w:rsidRDefault="00713A42" w:rsidP="00327DE6">
      <w:pPr>
        <w:ind w:left="2880" w:firstLine="720"/>
      </w:pPr>
    </w:p>
    <w:p w14:paraId="11337C58" w14:textId="77777777" w:rsidR="00516AD3" w:rsidRDefault="00516AD3" w:rsidP="000C2260">
      <w:pPr>
        <w:rPr>
          <w:b/>
        </w:rPr>
      </w:pPr>
    </w:p>
    <w:p w14:paraId="293DD3EC" w14:textId="128EF401" w:rsidR="00327DE6" w:rsidRPr="00F3085E" w:rsidRDefault="00327DE6" w:rsidP="000C2260">
      <w:r w:rsidRPr="00066780">
        <w:rPr>
          <w:b/>
        </w:rPr>
        <w:lastRenderedPageBreak/>
        <w:t>PROFESSIONAL POSITIONS</w:t>
      </w:r>
    </w:p>
    <w:p w14:paraId="48B2E31A" w14:textId="770D4C50" w:rsidR="00545935" w:rsidRPr="00066780" w:rsidRDefault="00545935" w:rsidP="000C2260">
      <w:pPr>
        <w:rPr>
          <w:b/>
        </w:rPr>
      </w:pPr>
      <w:r w:rsidRPr="00066780">
        <w:rPr>
          <w:b/>
        </w:rPr>
        <w:tab/>
      </w:r>
    </w:p>
    <w:p w14:paraId="17FE0DB9" w14:textId="7DA640C0" w:rsidR="00730FB6" w:rsidRPr="00066780" w:rsidRDefault="00730FB6" w:rsidP="00841410">
      <w:pPr>
        <w:rPr>
          <w:bCs/>
        </w:rPr>
      </w:pPr>
      <w:r w:rsidRPr="00066780">
        <w:rPr>
          <w:bCs/>
        </w:rPr>
        <w:t>2006-</w:t>
      </w:r>
      <w:r w:rsidR="000E7E40">
        <w:rPr>
          <w:bCs/>
        </w:rPr>
        <w:t>2024</w:t>
      </w:r>
      <w:r w:rsidRPr="00066780">
        <w:rPr>
          <w:bCs/>
        </w:rPr>
        <w:t xml:space="preserve"> </w:t>
      </w:r>
      <w:r w:rsidRPr="00066780">
        <w:rPr>
          <w:bCs/>
        </w:rPr>
        <w:tab/>
        <w:t>Associate Medical Director</w:t>
      </w:r>
    </w:p>
    <w:p w14:paraId="5DAB8146" w14:textId="0861338C" w:rsidR="00545935" w:rsidRPr="00066780" w:rsidRDefault="00545935" w:rsidP="00841410">
      <w:pPr>
        <w:ind w:left="720" w:firstLine="720"/>
        <w:rPr>
          <w:bCs/>
        </w:rPr>
      </w:pPr>
      <w:r w:rsidRPr="00066780">
        <w:rPr>
          <w:bCs/>
        </w:rPr>
        <w:t>Center for Personalized Education for Professionals</w:t>
      </w:r>
    </w:p>
    <w:p w14:paraId="29A0AB18" w14:textId="2F4D3134" w:rsidR="00545935" w:rsidRPr="00066780" w:rsidRDefault="00545935" w:rsidP="00545935">
      <w:pPr>
        <w:rPr>
          <w:bCs/>
        </w:rPr>
      </w:pPr>
      <w:r w:rsidRPr="00066780">
        <w:rPr>
          <w:bCs/>
        </w:rPr>
        <w:tab/>
      </w:r>
      <w:r w:rsidRPr="00066780">
        <w:rPr>
          <w:bCs/>
        </w:rPr>
        <w:tab/>
        <w:t>Denver, C</w:t>
      </w:r>
      <w:r w:rsidR="00730FB6" w:rsidRPr="00066780">
        <w:rPr>
          <w:bCs/>
        </w:rPr>
        <w:t>olorado</w:t>
      </w:r>
      <w:r w:rsidRPr="00066780">
        <w:rPr>
          <w:bCs/>
        </w:rPr>
        <w:tab/>
      </w:r>
      <w:r w:rsidRPr="00066780">
        <w:rPr>
          <w:bCs/>
        </w:rPr>
        <w:tab/>
      </w:r>
      <w:r w:rsidRPr="00066780">
        <w:rPr>
          <w:bCs/>
        </w:rPr>
        <w:tab/>
      </w:r>
      <w:r w:rsidRPr="00066780">
        <w:rPr>
          <w:bCs/>
        </w:rPr>
        <w:tab/>
      </w:r>
      <w:r w:rsidRPr="00066780">
        <w:rPr>
          <w:bCs/>
        </w:rPr>
        <w:tab/>
      </w:r>
    </w:p>
    <w:p w14:paraId="34D832F3" w14:textId="77777777" w:rsidR="00545935" w:rsidRPr="00066780" w:rsidRDefault="00545935" w:rsidP="000C2260">
      <w:pPr>
        <w:rPr>
          <w:bCs/>
        </w:rPr>
      </w:pPr>
    </w:p>
    <w:p w14:paraId="20629164" w14:textId="0864CECB" w:rsidR="00545935" w:rsidRPr="00066780" w:rsidRDefault="00545935" w:rsidP="000C2260">
      <w:pPr>
        <w:rPr>
          <w:bCs/>
        </w:rPr>
      </w:pPr>
      <w:r w:rsidRPr="00066780">
        <w:rPr>
          <w:bCs/>
        </w:rPr>
        <w:t>2014</w:t>
      </w:r>
      <w:r w:rsidR="00730FB6" w:rsidRPr="00066780">
        <w:rPr>
          <w:bCs/>
        </w:rPr>
        <w:t>-</w:t>
      </w:r>
      <w:r w:rsidRPr="00066780">
        <w:rPr>
          <w:bCs/>
        </w:rPr>
        <w:t xml:space="preserve"> 2022</w:t>
      </w:r>
      <w:r w:rsidR="00730FB6" w:rsidRPr="00066780">
        <w:rPr>
          <w:bCs/>
        </w:rPr>
        <w:tab/>
      </w:r>
      <w:r w:rsidRPr="00066780">
        <w:rPr>
          <w:bCs/>
        </w:rPr>
        <w:t>Consulting Headache Neurologist</w:t>
      </w:r>
    </w:p>
    <w:p w14:paraId="3E233D0F" w14:textId="261CACEC" w:rsidR="00545935" w:rsidRPr="00066780" w:rsidRDefault="00545935" w:rsidP="000C2260">
      <w:pPr>
        <w:rPr>
          <w:bCs/>
        </w:rPr>
      </w:pPr>
      <w:r w:rsidRPr="00066780">
        <w:rPr>
          <w:bCs/>
        </w:rPr>
        <w:tab/>
      </w:r>
      <w:r w:rsidRPr="00066780">
        <w:rPr>
          <w:bCs/>
        </w:rPr>
        <w:tab/>
        <w:t>Colorado Permanente Medical Group</w:t>
      </w:r>
    </w:p>
    <w:p w14:paraId="5F29D8B3" w14:textId="41F02F74" w:rsidR="00545935" w:rsidRPr="00066780" w:rsidRDefault="00545935" w:rsidP="000C2260">
      <w:pPr>
        <w:rPr>
          <w:bCs/>
        </w:rPr>
      </w:pPr>
      <w:r w:rsidRPr="00066780">
        <w:rPr>
          <w:bCs/>
        </w:rPr>
        <w:tab/>
      </w:r>
      <w:r w:rsidRPr="00066780">
        <w:rPr>
          <w:bCs/>
        </w:rPr>
        <w:tab/>
        <w:t>Denver, C</w:t>
      </w:r>
      <w:r w:rsidR="00730FB6" w:rsidRPr="00066780">
        <w:rPr>
          <w:bCs/>
        </w:rPr>
        <w:t>olorado</w:t>
      </w:r>
    </w:p>
    <w:p w14:paraId="21C98FA6" w14:textId="77777777" w:rsidR="00730FB6" w:rsidRPr="00066780" w:rsidRDefault="00730FB6" w:rsidP="000C2260">
      <w:pPr>
        <w:rPr>
          <w:bCs/>
        </w:rPr>
      </w:pPr>
    </w:p>
    <w:p w14:paraId="070D34BC" w14:textId="5648EBB6" w:rsidR="00730FB6" w:rsidRPr="00066780" w:rsidRDefault="00545935" w:rsidP="00730FB6">
      <w:r>
        <w:t>2012</w:t>
      </w:r>
      <w:r w:rsidR="00730FB6">
        <w:t>-</w:t>
      </w:r>
      <w:r>
        <w:t xml:space="preserve"> </w:t>
      </w:r>
      <w:r w:rsidR="7E7D3696">
        <w:t xml:space="preserve">2016 </w:t>
      </w:r>
      <w:r>
        <w:tab/>
      </w:r>
      <w:r w:rsidR="00730FB6">
        <w:t>Attending Physician (Volunteer)</w:t>
      </w:r>
    </w:p>
    <w:p w14:paraId="1BB70A3F" w14:textId="3C10E791" w:rsidR="00730FB6" w:rsidRPr="00066780" w:rsidRDefault="00730FB6" w:rsidP="00841410">
      <w:pPr>
        <w:rPr>
          <w:bCs/>
        </w:rPr>
      </w:pPr>
      <w:r w:rsidRPr="00066780">
        <w:rPr>
          <w:bCs/>
        </w:rPr>
        <w:tab/>
      </w:r>
      <w:r w:rsidRPr="00066780">
        <w:rPr>
          <w:bCs/>
        </w:rPr>
        <w:tab/>
        <w:t>Department of Neurology</w:t>
      </w:r>
    </w:p>
    <w:p w14:paraId="1F056A9F" w14:textId="77777777" w:rsidR="00730FB6" w:rsidRPr="00066780" w:rsidRDefault="00713A42" w:rsidP="00841410">
      <w:pPr>
        <w:ind w:left="720" w:firstLine="720"/>
        <w:rPr>
          <w:bCs/>
          <w:color w:val="2E2E2E"/>
        </w:rPr>
      </w:pPr>
      <w:r w:rsidRPr="00066780">
        <w:rPr>
          <w:bCs/>
          <w:color w:val="2E2E2E"/>
        </w:rPr>
        <w:t>VA Eastern Colorado Health Care System-VISN19,</w:t>
      </w:r>
    </w:p>
    <w:p w14:paraId="0DCF41BE" w14:textId="51E0220C" w:rsidR="00713A42" w:rsidRPr="00066780" w:rsidRDefault="00713A42" w:rsidP="00841410">
      <w:pPr>
        <w:ind w:left="720" w:firstLine="720"/>
        <w:rPr>
          <w:bCs/>
        </w:rPr>
      </w:pPr>
      <w:r w:rsidRPr="00066780">
        <w:rPr>
          <w:bCs/>
          <w:color w:val="2E2E2E"/>
        </w:rPr>
        <w:t>Denver, Colorado</w:t>
      </w:r>
    </w:p>
    <w:p w14:paraId="7C8E0803" w14:textId="77777777" w:rsidR="00841410" w:rsidRDefault="00730FB6" w:rsidP="00841410">
      <w:pPr>
        <w:tabs>
          <w:tab w:val="right" w:pos="9718"/>
        </w:tabs>
        <w:spacing w:before="120" w:after="60"/>
      </w:pPr>
      <w:r w:rsidRPr="00066780">
        <w:t xml:space="preserve"> 2009</w:t>
      </w:r>
      <w:r w:rsidR="00841410">
        <w:t>-</w:t>
      </w:r>
      <w:r w:rsidRPr="00066780">
        <w:t xml:space="preserve">2012   </w:t>
      </w:r>
      <w:r w:rsidR="00841410">
        <w:t xml:space="preserve">  </w:t>
      </w:r>
      <w:r w:rsidRPr="00066780">
        <w:t>Compensation</w:t>
      </w:r>
      <w:r w:rsidR="00713A42" w:rsidRPr="00066780">
        <w:t xml:space="preserve"> and Pension Fee Basis Exa</w:t>
      </w:r>
      <w:r w:rsidR="00841410">
        <w:t>miner</w:t>
      </w:r>
    </w:p>
    <w:p w14:paraId="56AA86B7" w14:textId="4253FEEC" w:rsidR="00730FB6" w:rsidRPr="00841410" w:rsidRDefault="00841410" w:rsidP="00841410">
      <w:pPr>
        <w:tabs>
          <w:tab w:val="right" w:pos="9718"/>
        </w:tabs>
        <w:spacing w:before="120" w:after="60"/>
      </w:pPr>
      <w:r>
        <w:t xml:space="preserve">                        </w:t>
      </w:r>
      <w:r w:rsidR="00730FB6" w:rsidRPr="00066780">
        <w:rPr>
          <w:bCs/>
          <w:color w:val="2E2E2E"/>
        </w:rPr>
        <w:t>VA Eastern Colorado Health Care System-VISN19,</w:t>
      </w:r>
    </w:p>
    <w:p w14:paraId="66FF0421" w14:textId="1E86F8A2" w:rsidR="00730FB6" w:rsidRPr="00066780" w:rsidRDefault="00730FB6" w:rsidP="00841410">
      <w:pPr>
        <w:ind w:left="720" w:firstLine="720"/>
        <w:rPr>
          <w:bCs/>
          <w:color w:val="2E2E2E"/>
        </w:rPr>
      </w:pPr>
      <w:r w:rsidRPr="00066780">
        <w:rPr>
          <w:bCs/>
          <w:color w:val="2E2E2E"/>
        </w:rPr>
        <w:t>Denver, Colorado</w:t>
      </w:r>
    </w:p>
    <w:p w14:paraId="589C580F" w14:textId="77777777" w:rsidR="00841410" w:rsidRDefault="00841410" w:rsidP="00730FB6">
      <w:pPr>
        <w:rPr>
          <w:bCs/>
          <w:color w:val="2E2E2E"/>
        </w:rPr>
      </w:pPr>
    </w:p>
    <w:p w14:paraId="70D39214" w14:textId="03C6EE98" w:rsidR="00730FB6" w:rsidRPr="00066780" w:rsidRDefault="00730FB6" w:rsidP="00730FB6">
      <w:pPr>
        <w:rPr>
          <w:bCs/>
          <w:color w:val="2E2E2E"/>
        </w:rPr>
      </w:pPr>
      <w:r w:rsidRPr="00066780">
        <w:rPr>
          <w:bCs/>
          <w:color w:val="2E2E2E"/>
        </w:rPr>
        <w:t xml:space="preserve">2006 </w:t>
      </w:r>
      <w:r w:rsidRPr="00066780">
        <w:rPr>
          <w:bCs/>
          <w:color w:val="2E2E2E"/>
        </w:rPr>
        <w:tab/>
      </w:r>
      <w:r w:rsidRPr="00066780">
        <w:rPr>
          <w:bCs/>
          <w:color w:val="2E2E2E"/>
        </w:rPr>
        <w:tab/>
        <w:t xml:space="preserve">Expert </w:t>
      </w:r>
      <w:r w:rsidR="00841410">
        <w:rPr>
          <w:bCs/>
          <w:color w:val="2E2E2E"/>
        </w:rPr>
        <w:t>Neurology</w:t>
      </w:r>
      <w:r w:rsidRPr="00066780">
        <w:rPr>
          <w:bCs/>
          <w:color w:val="2E2E2E"/>
        </w:rPr>
        <w:t xml:space="preserve"> Content Reviewer</w:t>
      </w:r>
    </w:p>
    <w:p w14:paraId="59E7E870" w14:textId="64085580" w:rsidR="00730FB6" w:rsidRPr="00066780" w:rsidRDefault="00730FB6" w:rsidP="00730FB6">
      <w:pPr>
        <w:rPr>
          <w:bCs/>
          <w:color w:val="2E2E2E"/>
        </w:rPr>
      </w:pPr>
      <w:r w:rsidRPr="00066780">
        <w:rPr>
          <w:bCs/>
          <w:color w:val="2E2E2E"/>
        </w:rPr>
        <w:tab/>
      </w:r>
      <w:r w:rsidRPr="00066780">
        <w:rPr>
          <w:bCs/>
          <w:color w:val="2E2E2E"/>
        </w:rPr>
        <w:tab/>
        <w:t>Micromedex</w:t>
      </w:r>
    </w:p>
    <w:p w14:paraId="320060D6" w14:textId="04713ADC" w:rsidR="00730FB6" w:rsidRPr="00066780" w:rsidRDefault="00730FB6" w:rsidP="00730FB6">
      <w:pPr>
        <w:rPr>
          <w:bCs/>
          <w:color w:val="2E2E2E"/>
        </w:rPr>
      </w:pPr>
      <w:r w:rsidRPr="00066780">
        <w:rPr>
          <w:bCs/>
          <w:color w:val="2E2E2E"/>
        </w:rPr>
        <w:tab/>
      </w:r>
      <w:r w:rsidRPr="00066780">
        <w:rPr>
          <w:bCs/>
          <w:color w:val="2E2E2E"/>
        </w:rPr>
        <w:tab/>
        <w:t>Greenwood Village, Colorado</w:t>
      </w:r>
      <w:r w:rsidRPr="00066780">
        <w:rPr>
          <w:bCs/>
          <w:color w:val="2E2E2E"/>
        </w:rPr>
        <w:tab/>
      </w:r>
    </w:p>
    <w:p w14:paraId="1B3B55D6" w14:textId="77777777" w:rsidR="00841410" w:rsidRDefault="00841410" w:rsidP="00841410">
      <w:pPr>
        <w:rPr>
          <w:bCs/>
          <w:color w:val="2E2E2E"/>
        </w:rPr>
      </w:pPr>
    </w:p>
    <w:p w14:paraId="13548DE9" w14:textId="416051BC" w:rsidR="00730FB6" w:rsidRPr="00066780" w:rsidRDefault="00730FB6" w:rsidP="00841410">
      <w:pPr>
        <w:rPr>
          <w:bCs/>
          <w:color w:val="2E2E2E"/>
        </w:rPr>
      </w:pPr>
      <w:r w:rsidRPr="00066780">
        <w:rPr>
          <w:bCs/>
          <w:color w:val="2E2E2E"/>
        </w:rPr>
        <w:t>1999-2004</w:t>
      </w:r>
      <w:r w:rsidR="00841410">
        <w:rPr>
          <w:bCs/>
          <w:color w:val="2E2E2E"/>
        </w:rPr>
        <w:t xml:space="preserve"> </w:t>
      </w:r>
      <w:r w:rsidR="00841410">
        <w:rPr>
          <w:bCs/>
          <w:color w:val="2E2E2E"/>
        </w:rPr>
        <w:tab/>
      </w:r>
      <w:r w:rsidRPr="00066780">
        <w:rPr>
          <w:bCs/>
          <w:color w:val="2E2E2E"/>
        </w:rPr>
        <w:t>General Neurology/Headache</w:t>
      </w:r>
    </w:p>
    <w:p w14:paraId="1324EE9B" w14:textId="463B9738" w:rsidR="00730FB6" w:rsidRPr="00066780" w:rsidRDefault="00730FB6" w:rsidP="00730FB6">
      <w:pPr>
        <w:ind w:firstLine="720"/>
        <w:rPr>
          <w:bCs/>
          <w:color w:val="2E2E2E"/>
        </w:rPr>
      </w:pPr>
      <w:r w:rsidRPr="00066780">
        <w:rPr>
          <w:bCs/>
          <w:color w:val="2E2E2E"/>
        </w:rPr>
        <w:tab/>
        <w:t>Neurospecialty Associates</w:t>
      </w:r>
    </w:p>
    <w:p w14:paraId="49D70868" w14:textId="2FABAB00" w:rsidR="00730FB6" w:rsidRPr="00066780" w:rsidRDefault="00730FB6" w:rsidP="00730FB6">
      <w:pPr>
        <w:ind w:firstLine="720"/>
        <w:rPr>
          <w:bCs/>
          <w:color w:val="2E2E2E"/>
        </w:rPr>
      </w:pPr>
      <w:r w:rsidRPr="00066780">
        <w:rPr>
          <w:bCs/>
          <w:color w:val="2E2E2E"/>
        </w:rPr>
        <w:tab/>
        <w:t>Denver, Colorado</w:t>
      </w:r>
    </w:p>
    <w:p w14:paraId="67B1F635" w14:textId="77777777" w:rsidR="00730FB6" w:rsidRPr="00066780" w:rsidRDefault="00730FB6" w:rsidP="00730FB6">
      <w:pPr>
        <w:ind w:firstLine="720"/>
        <w:rPr>
          <w:bCs/>
          <w:color w:val="2E2E2E"/>
        </w:rPr>
      </w:pPr>
    </w:p>
    <w:p w14:paraId="64D24D6F" w14:textId="1313EFF3" w:rsidR="00730FB6" w:rsidRPr="00066780" w:rsidRDefault="00730FB6" w:rsidP="00841410">
      <w:pPr>
        <w:rPr>
          <w:bCs/>
          <w:color w:val="2E2E2E"/>
        </w:rPr>
      </w:pPr>
      <w:r w:rsidRPr="00066780">
        <w:rPr>
          <w:bCs/>
          <w:color w:val="2E2E2E"/>
        </w:rPr>
        <w:t>1997-1999</w:t>
      </w:r>
      <w:r w:rsidRPr="00066780">
        <w:rPr>
          <w:bCs/>
          <w:color w:val="2E2E2E"/>
        </w:rPr>
        <w:tab/>
        <w:t>Headache specialist</w:t>
      </w:r>
    </w:p>
    <w:p w14:paraId="3A9CCA7B" w14:textId="5F0CA091" w:rsidR="00730FB6" w:rsidRPr="00066780" w:rsidRDefault="00730FB6" w:rsidP="00730FB6">
      <w:pPr>
        <w:ind w:firstLine="720"/>
        <w:rPr>
          <w:bCs/>
          <w:color w:val="2E2E2E"/>
        </w:rPr>
      </w:pPr>
      <w:r w:rsidRPr="00066780">
        <w:rPr>
          <w:bCs/>
          <w:color w:val="2E2E2E"/>
        </w:rPr>
        <w:tab/>
        <w:t>Rehabilitation Associates of Colorado</w:t>
      </w:r>
    </w:p>
    <w:p w14:paraId="1F067074" w14:textId="00661AB4" w:rsidR="00327DE6" w:rsidRPr="00066780" w:rsidRDefault="00730FB6" w:rsidP="00730FB6">
      <w:pPr>
        <w:ind w:firstLine="720"/>
        <w:rPr>
          <w:bCs/>
          <w:color w:val="2E2E2E"/>
        </w:rPr>
      </w:pPr>
      <w:r w:rsidRPr="00066780">
        <w:rPr>
          <w:bCs/>
          <w:color w:val="2E2E2E"/>
        </w:rPr>
        <w:tab/>
        <w:t>Englewood, Colorado</w:t>
      </w:r>
    </w:p>
    <w:p w14:paraId="18C5D1E2" w14:textId="77777777" w:rsidR="00327DE6" w:rsidRDefault="00327DE6" w:rsidP="000C2260">
      <w:pPr>
        <w:rPr>
          <w:b/>
        </w:rPr>
      </w:pPr>
    </w:p>
    <w:p w14:paraId="052E7D20" w14:textId="77777777" w:rsidR="005E0F47" w:rsidRPr="00066780" w:rsidRDefault="005E0F47" w:rsidP="000C2260">
      <w:pPr>
        <w:rPr>
          <w:b/>
        </w:rPr>
      </w:pPr>
    </w:p>
    <w:p w14:paraId="67C06FAC" w14:textId="77777777" w:rsidR="00327DE6" w:rsidRPr="00066780" w:rsidRDefault="00327DE6" w:rsidP="00327DE6">
      <w:pPr>
        <w:jc w:val="both"/>
        <w:rPr>
          <w:b/>
        </w:rPr>
      </w:pPr>
      <w:r w:rsidRPr="00066780">
        <w:rPr>
          <w:b/>
        </w:rPr>
        <w:t>HONORS/AWARDS</w:t>
      </w:r>
    </w:p>
    <w:p w14:paraId="5C890754" w14:textId="77777777" w:rsidR="00327DE6" w:rsidRPr="00066780" w:rsidRDefault="00327DE6" w:rsidP="00327DE6">
      <w:pPr>
        <w:ind w:firstLine="720"/>
        <w:jc w:val="both"/>
      </w:pPr>
    </w:p>
    <w:p w14:paraId="0FEB064C" w14:textId="6F0B37B0" w:rsidR="00327DE6" w:rsidRPr="00066780" w:rsidRDefault="00327DE6" w:rsidP="00841410">
      <w:pPr>
        <w:jc w:val="both"/>
      </w:pPr>
      <w:r w:rsidRPr="00066780">
        <w:t>1991</w:t>
      </w:r>
      <w:r w:rsidRPr="00066780">
        <w:tab/>
      </w:r>
      <w:r w:rsidRPr="00066780">
        <w:tab/>
      </w:r>
      <w:r w:rsidR="00F16672" w:rsidRPr="00066780">
        <w:t xml:space="preserve">University of Oklahoma, </w:t>
      </w:r>
      <w:r w:rsidRPr="00066780">
        <w:t>Graduate with Distinction</w:t>
      </w:r>
    </w:p>
    <w:p w14:paraId="550624D9" w14:textId="77777777" w:rsidR="00327DE6" w:rsidRPr="00066780" w:rsidRDefault="00327DE6" w:rsidP="000C2260">
      <w:pPr>
        <w:rPr>
          <w:b/>
        </w:rPr>
      </w:pPr>
    </w:p>
    <w:p w14:paraId="147EFD78" w14:textId="77777777" w:rsidR="00327DE6" w:rsidRDefault="00327DE6" w:rsidP="000C2260">
      <w:pPr>
        <w:rPr>
          <w:b/>
        </w:rPr>
      </w:pPr>
    </w:p>
    <w:p w14:paraId="2FD2A1D6" w14:textId="77777777" w:rsidR="005E0F47" w:rsidRPr="00066780" w:rsidRDefault="005E0F47" w:rsidP="000C2260">
      <w:pPr>
        <w:rPr>
          <w:b/>
        </w:rPr>
      </w:pPr>
    </w:p>
    <w:p w14:paraId="0D7A93E4" w14:textId="77777777" w:rsidR="00327DE6" w:rsidRPr="00066780" w:rsidRDefault="00327DE6" w:rsidP="000C2260">
      <w:pPr>
        <w:rPr>
          <w:b/>
        </w:rPr>
      </w:pPr>
      <w:r w:rsidRPr="00066780">
        <w:rPr>
          <w:b/>
        </w:rPr>
        <w:t>MEMBERSHIPS IN PROFESSIONAL ORGANIZATIONS</w:t>
      </w:r>
    </w:p>
    <w:p w14:paraId="5AA88DDD" w14:textId="10E76BF2" w:rsidR="00F33F5B" w:rsidRPr="00066780" w:rsidRDefault="00F33F5B" w:rsidP="000C2260">
      <w:r w:rsidRPr="00066780">
        <w:rPr>
          <w:b/>
        </w:rPr>
        <w:tab/>
      </w:r>
      <w:r w:rsidRPr="00066780">
        <w:rPr>
          <w:b/>
        </w:rPr>
        <w:tab/>
      </w:r>
      <w:r w:rsidRPr="00066780">
        <w:rPr>
          <w:b/>
        </w:rPr>
        <w:tab/>
      </w:r>
    </w:p>
    <w:p w14:paraId="3441B783" w14:textId="681B2442" w:rsidR="00F33F5B" w:rsidRPr="00066780" w:rsidRDefault="00F33F5B" w:rsidP="000C2260">
      <w:r w:rsidRPr="00066780">
        <w:tab/>
      </w:r>
      <w:r w:rsidRPr="00066780">
        <w:tab/>
        <w:t>American Academy of Neurology</w:t>
      </w:r>
    </w:p>
    <w:p w14:paraId="4187347D" w14:textId="744AF302" w:rsidR="00F33F5B" w:rsidRPr="00066780" w:rsidRDefault="00F33F5B" w:rsidP="000C2260">
      <w:r w:rsidRPr="00066780">
        <w:tab/>
      </w:r>
      <w:r w:rsidRPr="00066780">
        <w:tab/>
        <w:t>American Headache Society</w:t>
      </w:r>
    </w:p>
    <w:p w14:paraId="208A3A3F" w14:textId="7A5985B0" w:rsidR="00F33F5B" w:rsidRPr="00066780" w:rsidRDefault="00F33F5B" w:rsidP="000C2260">
      <w:r w:rsidRPr="00066780">
        <w:tab/>
      </w:r>
      <w:r w:rsidRPr="00066780">
        <w:tab/>
        <w:t>Colorado Medical Society</w:t>
      </w:r>
    </w:p>
    <w:p w14:paraId="01787DB4" w14:textId="77777777" w:rsidR="00327DE6" w:rsidRPr="00066780" w:rsidRDefault="00327DE6" w:rsidP="000C2260">
      <w:pPr>
        <w:rPr>
          <w:b/>
        </w:rPr>
      </w:pPr>
    </w:p>
    <w:p w14:paraId="1C3E94F6" w14:textId="77777777" w:rsidR="005E0F47" w:rsidRDefault="005E0F47" w:rsidP="000C2260">
      <w:pPr>
        <w:rPr>
          <w:b/>
        </w:rPr>
      </w:pPr>
    </w:p>
    <w:p w14:paraId="280B0511" w14:textId="77777777" w:rsidR="005E0F47" w:rsidRDefault="005E0F47" w:rsidP="000C2260">
      <w:pPr>
        <w:rPr>
          <w:b/>
        </w:rPr>
      </w:pPr>
    </w:p>
    <w:p w14:paraId="067AADA1" w14:textId="77777777" w:rsidR="005E0F47" w:rsidRDefault="005E0F47" w:rsidP="000C2260">
      <w:pPr>
        <w:rPr>
          <w:b/>
        </w:rPr>
      </w:pPr>
    </w:p>
    <w:p w14:paraId="2B3142EB" w14:textId="77777777" w:rsidR="005E0F47" w:rsidRDefault="005E0F47" w:rsidP="000C2260">
      <w:pPr>
        <w:rPr>
          <w:b/>
        </w:rPr>
      </w:pPr>
    </w:p>
    <w:p w14:paraId="3C9AE4F5" w14:textId="2B63B55C" w:rsidR="00327DE6" w:rsidRPr="00066780" w:rsidRDefault="00327DE6" w:rsidP="000C2260">
      <w:pPr>
        <w:rPr>
          <w:b/>
        </w:rPr>
      </w:pPr>
      <w:r w:rsidRPr="00066780">
        <w:rPr>
          <w:b/>
        </w:rPr>
        <w:t>SERVICE RESPONSIBILITIES</w:t>
      </w:r>
      <w:r w:rsidR="00637634">
        <w:rPr>
          <w:b/>
        </w:rPr>
        <w:t>/COMMUNITY SERVICE</w:t>
      </w:r>
    </w:p>
    <w:p w14:paraId="5F24E8C1" w14:textId="77777777" w:rsidR="00F33F5B" w:rsidRPr="00066780" w:rsidRDefault="00F33F5B" w:rsidP="000C2260">
      <w:pPr>
        <w:rPr>
          <w:b/>
        </w:rPr>
      </w:pPr>
    </w:p>
    <w:p w14:paraId="3C0423BB" w14:textId="77777777" w:rsidR="007F237D" w:rsidRDefault="00F33F5B" w:rsidP="007F237D">
      <w:pPr>
        <w:spacing w:before="120" w:after="120"/>
        <w:ind w:firstLine="720"/>
        <w:rPr>
          <w:b/>
          <w:bCs/>
        </w:rPr>
      </w:pPr>
      <w:r w:rsidRPr="00066780">
        <w:rPr>
          <w:b/>
          <w:bCs/>
        </w:rPr>
        <w:t xml:space="preserve">University of Colorado </w:t>
      </w:r>
      <w:r w:rsidR="00713A42" w:rsidRPr="00066780">
        <w:rPr>
          <w:b/>
          <w:bCs/>
        </w:rPr>
        <w:t xml:space="preserve">College of Medicine </w:t>
      </w:r>
      <w:r w:rsidRPr="00066780">
        <w:rPr>
          <w:b/>
          <w:bCs/>
        </w:rPr>
        <w:t>Department of Neurology</w:t>
      </w:r>
    </w:p>
    <w:p w14:paraId="5362B575" w14:textId="6CEC2BBA" w:rsidR="00F33F5B" w:rsidRPr="007F237D" w:rsidRDefault="00637634" w:rsidP="00936DE4">
      <w:pPr>
        <w:spacing w:before="120" w:after="120"/>
        <w:rPr>
          <w:b/>
          <w:bCs/>
        </w:rPr>
      </w:pPr>
      <w:r>
        <w:t xml:space="preserve">                       </w:t>
      </w:r>
      <w:r w:rsidR="00F16672" w:rsidRPr="00066780">
        <w:t xml:space="preserve"> 2023</w:t>
      </w:r>
      <w:r w:rsidR="00936DE4">
        <w:t xml:space="preserve"> - 2024 </w:t>
      </w:r>
      <w:r w:rsidR="00F33F5B" w:rsidRPr="00066780">
        <w:rPr>
          <w:b/>
          <w:bCs/>
        </w:rPr>
        <w:tab/>
      </w:r>
      <w:r>
        <w:rPr>
          <w:b/>
          <w:bCs/>
        </w:rPr>
        <w:t xml:space="preserve">            </w:t>
      </w:r>
      <w:r w:rsidR="00F33F5B" w:rsidRPr="00066780">
        <w:t>FTE definition committee</w:t>
      </w:r>
    </w:p>
    <w:p w14:paraId="12DD40F6" w14:textId="30D79246" w:rsidR="00F33F5B" w:rsidRPr="00066780" w:rsidRDefault="00F33F5B" w:rsidP="00F33F5B">
      <w:pPr>
        <w:spacing w:before="120" w:after="120"/>
        <w:ind w:firstLine="720"/>
      </w:pPr>
      <w:r w:rsidRPr="00066780">
        <w:tab/>
      </w:r>
      <w:r w:rsidRPr="00066780">
        <w:tab/>
      </w:r>
      <w:r w:rsidRPr="00066780">
        <w:tab/>
      </w:r>
      <w:r w:rsidRPr="00066780">
        <w:tab/>
      </w:r>
    </w:p>
    <w:p w14:paraId="02146424" w14:textId="6FA5CE24" w:rsidR="00F33F5B" w:rsidRPr="00066780" w:rsidRDefault="00F33F5B" w:rsidP="00F16672">
      <w:pPr>
        <w:spacing w:before="120" w:after="120"/>
        <w:ind w:firstLine="720"/>
      </w:pPr>
      <w:r w:rsidRPr="00066780">
        <w:rPr>
          <w:b/>
          <w:bCs/>
        </w:rPr>
        <w:t>Colorado</w:t>
      </w:r>
      <w:r w:rsidRPr="00066780">
        <w:t xml:space="preserve"> </w:t>
      </w:r>
      <w:r w:rsidRPr="00066780">
        <w:rPr>
          <w:b/>
          <w:bCs/>
        </w:rPr>
        <w:t>Consortium</w:t>
      </w:r>
      <w:r w:rsidRPr="00066780">
        <w:t xml:space="preserve"> </w:t>
      </w:r>
      <w:r w:rsidRPr="00066780">
        <w:rPr>
          <w:b/>
          <w:bCs/>
        </w:rPr>
        <w:t>for</w:t>
      </w:r>
      <w:r w:rsidRPr="00066780">
        <w:t xml:space="preserve"> </w:t>
      </w:r>
      <w:r w:rsidRPr="00066780">
        <w:rPr>
          <w:b/>
          <w:bCs/>
        </w:rPr>
        <w:t>Prescription</w:t>
      </w:r>
      <w:r w:rsidRPr="00066780">
        <w:t xml:space="preserve"> </w:t>
      </w:r>
      <w:r w:rsidRPr="00066780">
        <w:rPr>
          <w:b/>
          <w:bCs/>
        </w:rPr>
        <w:t>Drug</w:t>
      </w:r>
      <w:r w:rsidRPr="00066780">
        <w:t xml:space="preserve"> </w:t>
      </w:r>
      <w:r w:rsidRPr="00066780">
        <w:rPr>
          <w:b/>
          <w:bCs/>
        </w:rPr>
        <w:t>Abuse</w:t>
      </w:r>
      <w:r w:rsidRPr="00066780">
        <w:t xml:space="preserve"> </w:t>
      </w:r>
      <w:r w:rsidRPr="00066780">
        <w:rPr>
          <w:b/>
          <w:bCs/>
        </w:rPr>
        <w:t>Prevention</w:t>
      </w:r>
    </w:p>
    <w:p w14:paraId="4F3B8217" w14:textId="7D0F67CC" w:rsidR="00F33F5B" w:rsidRPr="00066780" w:rsidRDefault="00F16672" w:rsidP="00F16672">
      <w:pPr>
        <w:pStyle w:val="ListParagraph"/>
        <w:numPr>
          <w:ilvl w:val="0"/>
          <w:numId w:val="18"/>
        </w:numPr>
        <w:spacing w:before="120" w:after="120"/>
      </w:pPr>
      <w:r w:rsidRPr="00066780">
        <w:t xml:space="preserve">– </w:t>
      </w:r>
      <w:r w:rsidR="00637634">
        <w:t>2024</w:t>
      </w:r>
      <w:r w:rsidRPr="00066780">
        <w:rPr>
          <w:b/>
        </w:rPr>
        <w:tab/>
        <w:t xml:space="preserve"> </w:t>
      </w:r>
      <w:r w:rsidRPr="00066780">
        <w:rPr>
          <w:b/>
        </w:rPr>
        <w:tab/>
      </w:r>
      <w:r w:rsidR="00F33F5B" w:rsidRPr="00066780">
        <w:t xml:space="preserve">Member of the Benzodiazepine Work Group </w:t>
      </w:r>
    </w:p>
    <w:p w14:paraId="0ECAEC01" w14:textId="77777777" w:rsidR="00F33F5B" w:rsidRPr="00066780" w:rsidRDefault="00F33F5B" w:rsidP="00F33F5B">
      <w:pPr>
        <w:spacing w:before="120" w:after="120"/>
        <w:ind w:left="3168" w:firstLine="432"/>
      </w:pPr>
    </w:p>
    <w:p w14:paraId="5A04EB19" w14:textId="12225FE0" w:rsidR="00F33F5B" w:rsidRPr="00066780" w:rsidRDefault="00F33F5B" w:rsidP="00F16672">
      <w:pPr>
        <w:spacing w:before="120" w:after="120"/>
        <w:ind w:firstLine="720"/>
        <w:rPr>
          <w:b/>
          <w:bCs/>
        </w:rPr>
      </w:pPr>
      <w:r w:rsidRPr="00066780">
        <w:rPr>
          <w:b/>
          <w:bCs/>
        </w:rPr>
        <w:t>Colorado</w:t>
      </w:r>
      <w:r w:rsidRPr="00066780">
        <w:t xml:space="preserve"> </w:t>
      </w:r>
      <w:r w:rsidRPr="00066780">
        <w:rPr>
          <w:b/>
          <w:bCs/>
        </w:rPr>
        <w:t>Medical</w:t>
      </w:r>
      <w:r w:rsidRPr="00066780">
        <w:t xml:space="preserve"> </w:t>
      </w:r>
      <w:r w:rsidRPr="00066780">
        <w:rPr>
          <w:b/>
          <w:bCs/>
        </w:rPr>
        <w:t>Society</w:t>
      </w:r>
      <w:r w:rsidRPr="00066780">
        <w:t>/</w:t>
      </w:r>
      <w:r w:rsidRPr="00066780">
        <w:rPr>
          <w:b/>
          <w:bCs/>
        </w:rPr>
        <w:t>COPIC</w:t>
      </w:r>
    </w:p>
    <w:p w14:paraId="21522F1B" w14:textId="5A7C375A" w:rsidR="00637634" w:rsidRDefault="00F16672" w:rsidP="00637634">
      <w:pPr>
        <w:spacing w:before="120" w:after="120"/>
        <w:ind w:left="720" w:firstLine="720"/>
      </w:pPr>
      <w:r>
        <w:t xml:space="preserve">2022 – </w:t>
      </w:r>
      <w:r w:rsidR="003F3643">
        <w:t>2023</w:t>
      </w:r>
      <w:r>
        <w:tab/>
      </w:r>
      <w:r>
        <w:tab/>
      </w:r>
      <w:r w:rsidR="00F33F5B">
        <w:t>“Life After Residency” program development and presenter</w:t>
      </w:r>
    </w:p>
    <w:p w14:paraId="4D3B7FD9" w14:textId="77777777" w:rsidR="005E0F47" w:rsidRPr="00637634" w:rsidRDefault="005E0F47" w:rsidP="00637634">
      <w:pPr>
        <w:spacing w:before="120" w:after="120"/>
        <w:ind w:left="720" w:firstLine="720"/>
      </w:pPr>
    </w:p>
    <w:p w14:paraId="627E4ACD" w14:textId="77777777" w:rsidR="00F16672" w:rsidRPr="00066780" w:rsidRDefault="00F16672" w:rsidP="00F16672">
      <w:pPr>
        <w:spacing w:before="120" w:after="120"/>
        <w:ind w:left="288" w:firstLine="432"/>
      </w:pPr>
      <w:r w:rsidRPr="00066780">
        <w:rPr>
          <w:b/>
          <w:bCs/>
        </w:rPr>
        <w:t>Scouts</w:t>
      </w:r>
      <w:r w:rsidRPr="00066780">
        <w:t xml:space="preserve"> </w:t>
      </w:r>
      <w:r w:rsidRPr="00066780">
        <w:rPr>
          <w:b/>
          <w:bCs/>
        </w:rPr>
        <w:t>BSA</w:t>
      </w:r>
      <w:r w:rsidRPr="00066780">
        <w:t xml:space="preserve"> </w:t>
      </w:r>
    </w:p>
    <w:p w14:paraId="2208949C" w14:textId="403A2346" w:rsidR="00F16672" w:rsidRPr="00066780" w:rsidRDefault="00F16672" w:rsidP="00F16672">
      <w:pPr>
        <w:spacing w:after="60"/>
        <w:ind w:left="1080" w:firstLine="360"/>
      </w:pPr>
      <w:r w:rsidRPr="00066780">
        <w:t xml:space="preserve">2020 – 2023    </w:t>
      </w:r>
      <w:r w:rsidRPr="00066780">
        <w:tab/>
        <w:t>Merit Badge Counselor</w:t>
      </w:r>
    </w:p>
    <w:p w14:paraId="3E39DAFF" w14:textId="4D4DAE68" w:rsidR="00F16672" w:rsidRPr="00066780" w:rsidRDefault="00F16672" w:rsidP="00F16672">
      <w:pPr>
        <w:spacing w:after="60"/>
        <w:ind w:left="1080" w:firstLine="360"/>
      </w:pPr>
      <w:r>
        <w:t>2020</w:t>
      </w:r>
      <w:r>
        <w:tab/>
      </w:r>
      <w:r>
        <w:tab/>
      </w:r>
      <w:r>
        <w:tab/>
        <w:t>Outstanding Scouter</w:t>
      </w:r>
    </w:p>
    <w:p w14:paraId="574CF0E9" w14:textId="530DEEED" w:rsidR="00F33F5B" w:rsidRDefault="00F16672" w:rsidP="00F16672">
      <w:pPr>
        <w:spacing w:before="120" w:after="120"/>
        <w:ind w:left="720" w:firstLine="720"/>
      </w:pPr>
      <w:r w:rsidRPr="00066780">
        <w:t>2021-2</w:t>
      </w:r>
      <w:r w:rsidR="00637634">
        <w:t>0</w:t>
      </w:r>
      <w:r w:rsidRPr="00066780">
        <w:t>22</w:t>
      </w:r>
      <w:r w:rsidRPr="00066780">
        <w:tab/>
      </w:r>
      <w:r w:rsidRPr="00066780">
        <w:tab/>
        <w:t>Chartered Organization Representative</w:t>
      </w:r>
    </w:p>
    <w:p w14:paraId="0B48700B" w14:textId="77777777" w:rsidR="005E0F47" w:rsidRPr="00066780" w:rsidRDefault="005E0F47" w:rsidP="00F16672">
      <w:pPr>
        <w:spacing w:before="120" w:after="120"/>
        <w:ind w:left="720" w:firstLine="720"/>
      </w:pPr>
    </w:p>
    <w:p w14:paraId="08289264" w14:textId="6153BB46" w:rsidR="00F16672" w:rsidRPr="00066780" w:rsidRDefault="6E67E70C" w:rsidP="00F16672">
      <w:pPr>
        <w:spacing w:before="120" w:after="120"/>
        <w:ind w:left="288"/>
      </w:pPr>
      <w:r w:rsidRPr="00066780">
        <w:rPr>
          <w:b/>
          <w:bCs/>
        </w:rPr>
        <w:t xml:space="preserve">       </w:t>
      </w:r>
      <w:r w:rsidR="00F16672" w:rsidRPr="00066780">
        <w:rPr>
          <w:b/>
          <w:bCs/>
        </w:rPr>
        <w:t>Littleton</w:t>
      </w:r>
      <w:r w:rsidR="00F16672" w:rsidRPr="00066780">
        <w:t xml:space="preserve"> </w:t>
      </w:r>
      <w:r w:rsidR="00F16672" w:rsidRPr="00066780">
        <w:rPr>
          <w:b/>
          <w:bCs/>
        </w:rPr>
        <w:t>Public</w:t>
      </w:r>
      <w:r w:rsidR="00F16672" w:rsidRPr="00066780">
        <w:t xml:space="preserve"> </w:t>
      </w:r>
      <w:r w:rsidR="00F16672" w:rsidRPr="00066780">
        <w:rPr>
          <w:b/>
          <w:bCs/>
        </w:rPr>
        <w:t>Schools</w:t>
      </w:r>
      <w:r w:rsidR="00F16672" w:rsidRPr="00066780">
        <w:t xml:space="preserve"> </w:t>
      </w:r>
    </w:p>
    <w:p w14:paraId="1784B3E3" w14:textId="25BAEA2A" w:rsidR="00F16672" w:rsidRPr="00066780" w:rsidRDefault="00F16672" w:rsidP="00F16672">
      <w:pPr>
        <w:ind w:left="1080" w:firstLine="360"/>
      </w:pPr>
      <w:r w:rsidRPr="00066780">
        <w:t>2017-2018</w:t>
      </w:r>
      <w:r w:rsidRPr="00066780">
        <w:tab/>
      </w:r>
      <w:r w:rsidRPr="00066780">
        <w:tab/>
        <w:t xml:space="preserve">Special Services Advisory Committee (SSAC) subcommittee </w:t>
      </w:r>
    </w:p>
    <w:p w14:paraId="58F5CFB9" w14:textId="691D4C84" w:rsidR="00F16672" w:rsidRDefault="00F16672" w:rsidP="00F16672">
      <w:pPr>
        <w:ind w:left="1080" w:firstLine="360"/>
      </w:pPr>
      <w:r w:rsidRPr="00066780">
        <w:t xml:space="preserve">2020-2021 </w:t>
      </w:r>
      <w:r w:rsidRPr="00066780">
        <w:tab/>
      </w:r>
      <w:r w:rsidRPr="00066780">
        <w:tab/>
        <w:t xml:space="preserve">Euclid Middle School Equity Committee </w:t>
      </w:r>
    </w:p>
    <w:p w14:paraId="7806EE05" w14:textId="77777777" w:rsidR="005E0F47" w:rsidRPr="00066780" w:rsidRDefault="005E0F47" w:rsidP="00F16672">
      <w:pPr>
        <w:ind w:left="1080" w:firstLine="360"/>
      </w:pPr>
    </w:p>
    <w:p w14:paraId="5620D420" w14:textId="692ED840" w:rsidR="009916C8" w:rsidRPr="00066780" w:rsidRDefault="009916C8" w:rsidP="000C2260">
      <w:pPr>
        <w:rPr>
          <w:b/>
        </w:rPr>
      </w:pPr>
    </w:p>
    <w:p w14:paraId="69DBA738" w14:textId="4152EE84" w:rsidR="00F33F5B" w:rsidRPr="00066780" w:rsidRDefault="00F33F5B" w:rsidP="00F16672">
      <w:r w:rsidRPr="00066780">
        <w:rPr>
          <w:b/>
        </w:rPr>
        <w:tab/>
      </w:r>
      <w:r w:rsidRPr="00066780">
        <w:rPr>
          <w:b/>
          <w:bCs/>
        </w:rPr>
        <w:t>Break Bread</w:t>
      </w:r>
      <w:r w:rsidRPr="00066780">
        <w:t xml:space="preserve">, a Colorado non-profit organization </w:t>
      </w:r>
    </w:p>
    <w:p w14:paraId="252F01A3" w14:textId="77777777" w:rsidR="00713A42" w:rsidRPr="00066780" w:rsidRDefault="00713A42" w:rsidP="00F16672">
      <w:pPr>
        <w:rPr>
          <w:b/>
        </w:rPr>
      </w:pPr>
    </w:p>
    <w:p w14:paraId="2AAAF506" w14:textId="2516A3D9" w:rsidR="00F33F5B" w:rsidRPr="00066780" w:rsidRDefault="00F33F5B" w:rsidP="00713A42">
      <w:pPr>
        <w:spacing w:after="60"/>
        <w:ind w:left="1080" w:firstLine="360"/>
      </w:pPr>
      <w:r w:rsidRPr="00066780">
        <w:t xml:space="preserve">2016 – 2019 </w:t>
      </w:r>
      <w:r w:rsidR="00713A42" w:rsidRPr="00066780">
        <w:tab/>
      </w:r>
      <w:r w:rsidR="00713A42" w:rsidRPr="00066780">
        <w:tab/>
      </w:r>
      <w:r w:rsidR="00F16672" w:rsidRPr="00066780">
        <w:t>Founding board member</w:t>
      </w:r>
    </w:p>
    <w:p w14:paraId="7B86AD4F" w14:textId="7928151F" w:rsidR="00F33F5B" w:rsidRPr="00066780" w:rsidRDefault="00F33F5B" w:rsidP="00713A42">
      <w:pPr>
        <w:spacing w:after="60"/>
        <w:ind w:left="1080" w:firstLine="360"/>
      </w:pPr>
      <w:r w:rsidRPr="00066780">
        <w:t>2019</w:t>
      </w:r>
      <w:r w:rsidR="00F16672" w:rsidRPr="00066780">
        <w:tab/>
      </w:r>
      <w:r w:rsidR="00F16672" w:rsidRPr="00066780">
        <w:tab/>
      </w:r>
      <w:r w:rsidR="00F16672" w:rsidRPr="00066780">
        <w:tab/>
        <w:t>Secretary</w:t>
      </w:r>
    </w:p>
    <w:p w14:paraId="6329F87F" w14:textId="77777777" w:rsidR="005E0F47" w:rsidRDefault="005E0F47" w:rsidP="000C2260">
      <w:pPr>
        <w:rPr>
          <w:b/>
        </w:rPr>
      </w:pPr>
    </w:p>
    <w:p w14:paraId="086C75E8" w14:textId="65254DE3" w:rsidR="00327DE6" w:rsidRPr="00066780" w:rsidRDefault="00327DE6" w:rsidP="000C2260">
      <w:pPr>
        <w:rPr>
          <w:b/>
        </w:rPr>
      </w:pPr>
      <w:r w:rsidRPr="00066780">
        <w:rPr>
          <w:b/>
        </w:rPr>
        <w:tab/>
      </w:r>
    </w:p>
    <w:p w14:paraId="1EF327C5" w14:textId="632E75DC" w:rsidR="00225D21" w:rsidRPr="00066780" w:rsidRDefault="005E4C61" w:rsidP="000C2260">
      <w:pPr>
        <w:rPr>
          <w:b/>
        </w:rPr>
      </w:pPr>
      <w:r w:rsidRPr="00066780">
        <w:rPr>
          <w:b/>
        </w:rPr>
        <w:t>CERTIFICATIONS</w:t>
      </w:r>
      <w:r w:rsidR="00225D21" w:rsidRPr="00066780">
        <w:t xml:space="preserve"> </w:t>
      </w:r>
    </w:p>
    <w:p w14:paraId="1989B7A3" w14:textId="7EB13493" w:rsidR="00225D21" w:rsidRPr="00066780" w:rsidRDefault="00327DE6" w:rsidP="00841410">
      <w:r>
        <w:t>1997</w:t>
      </w:r>
      <w:r w:rsidR="00A30C56">
        <w:t>-Present</w:t>
      </w:r>
      <w:r w:rsidR="164476D4">
        <w:t xml:space="preserve"> </w:t>
      </w:r>
      <w:r>
        <w:tab/>
      </w:r>
      <w:r>
        <w:tab/>
      </w:r>
      <w:r w:rsidR="00225D21">
        <w:t>American Board of Psychiatry and Neurology (ABPN)</w:t>
      </w:r>
    </w:p>
    <w:p w14:paraId="5356965F" w14:textId="73C12CA8" w:rsidR="00225D21" w:rsidRPr="00066780" w:rsidRDefault="00225D21" w:rsidP="04738F06">
      <w:pPr>
        <w:ind w:left="1440" w:firstLine="720"/>
      </w:pPr>
      <w:r w:rsidRPr="00066780">
        <w:t>Neurology</w:t>
      </w:r>
    </w:p>
    <w:p w14:paraId="55EE8665" w14:textId="77777777" w:rsidR="005E0F47" w:rsidRDefault="005E0F47" w:rsidP="005E4C61"/>
    <w:p w14:paraId="312CFC39" w14:textId="183C21EF" w:rsidR="000856F7" w:rsidRPr="00066780" w:rsidRDefault="00A0070C" w:rsidP="005E4C61">
      <w:r w:rsidRPr="00066780">
        <w:tab/>
      </w:r>
      <w:r w:rsidR="000856F7" w:rsidRPr="00066780">
        <w:t xml:space="preserve"> </w:t>
      </w:r>
    </w:p>
    <w:p w14:paraId="4E71BA01" w14:textId="52946828" w:rsidR="00140E69" w:rsidRPr="00066780" w:rsidRDefault="00140E69" w:rsidP="005E4C61">
      <w:pPr>
        <w:jc w:val="both"/>
        <w:rPr>
          <w:b/>
        </w:rPr>
      </w:pPr>
      <w:r w:rsidRPr="00066780">
        <w:rPr>
          <w:b/>
        </w:rPr>
        <w:t>LICENSURE</w:t>
      </w:r>
      <w:r w:rsidR="00327DE6" w:rsidRPr="00066780">
        <w:rPr>
          <w:b/>
        </w:rPr>
        <w:t xml:space="preserve"> </w:t>
      </w:r>
    </w:p>
    <w:p w14:paraId="59652751" w14:textId="77777777" w:rsidR="00155E10" w:rsidRPr="00066780" w:rsidRDefault="00225D21" w:rsidP="005E4C61">
      <w:pPr>
        <w:jc w:val="both"/>
        <w:rPr>
          <w:b/>
        </w:rPr>
      </w:pPr>
      <w:r w:rsidRPr="00066780">
        <w:rPr>
          <w:b/>
        </w:rPr>
        <w:tab/>
      </w:r>
    </w:p>
    <w:p w14:paraId="493238E4" w14:textId="628649C2" w:rsidR="00F96916" w:rsidRPr="00066780" w:rsidRDefault="00225D21" w:rsidP="00841410">
      <w:pPr>
        <w:jc w:val="both"/>
      </w:pPr>
      <w:r>
        <w:t>2011-Present</w:t>
      </w:r>
      <w:r>
        <w:tab/>
      </w:r>
      <w:r>
        <w:tab/>
      </w:r>
      <w:r w:rsidR="00140E69">
        <w:t>Colorado</w:t>
      </w:r>
    </w:p>
    <w:p w14:paraId="54634CF7" w14:textId="77777777" w:rsidR="00225D21" w:rsidRPr="00066780" w:rsidRDefault="00225D21" w:rsidP="005E4C61">
      <w:pPr>
        <w:jc w:val="both"/>
        <w:rPr>
          <w:b/>
        </w:rPr>
      </w:pPr>
    </w:p>
    <w:p w14:paraId="24241EB3" w14:textId="77777777" w:rsidR="00140E69" w:rsidRPr="00066780" w:rsidRDefault="00140E69" w:rsidP="005E4C61">
      <w:pPr>
        <w:jc w:val="both"/>
        <w:rPr>
          <w:b/>
        </w:rPr>
      </w:pPr>
    </w:p>
    <w:p w14:paraId="6B0C4EB0" w14:textId="2482959D" w:rsidR="00D6106C" w:rsidRPr="00066780" w:rsidRDefault="00D6106C" w:rsidP="00327DE6">
      <w:pPr>
        <w:jc w:val="both"/>
        <w:rPr>
          <w:b/>
        </w:rPr>
      </w:pPr>
      <w:r w:rsidRPr="00066780">
        <w:rPr>
          <w:b/>
        </w:rPr>
        <w:lastRenderedPageBreak/>
        <w:t>EXTRAMURAL PRESENTATIONS</w:t>
      </w:r>
    </w:p>
    <w:p w14:paraId="78E3E2FD" w14:textId="77777777" w:rsidR="00327DE6" w:rsidRPr="00066780" w:rsidRDefault="00327DE6" w:rsidP="00327DE6">
      <w:pPr>
        <w:jc w:val="both"/>
        <w:rPr>
          <w:b/>
        </w:rPr>
      </w:pPr>
    </w:p>
    <w:p w14:paraId="59880AEE" w14:textId="7BB69E11" w:rsidR="00327DE6" w:rsidRPr="00066780" w:rsidRDefault="00327DE6" w:rsidP="00841410">
      <w:pPr>
        <w:spacing w:before="120" w:after="120"/>
      </w:pPr>
      <w:r>
        <w:t>9/2016</w:t>
      </w:r>
      <w:r>
        <w:tab/>
      </w:r>
      <w:r>
        <w:tab/>
      </w:r>
      <w:r>
        <w:tab/>
        <w:t xml:space="preserve">Avoiding the Pitfalls of Opioid Prescribing.  </w:t>
      </w:r>
    </w:p>
    <w:p w14:paraId="53183296" w14:textId="77777777" w:rsidR="00327DE6" w:rsidRPr="00066780" w:rsidRDefault="00327DE6" w:rsidP="04738F06">
      <w:pPr>
        <w:spacing w:before="120" w:after="120"/>
        <w:ind w:left="1440" w:firstLine="720"/>
      </w:pPr>
      <w:r>
        <w:t>Colorado Medical Society Annual Meeting</w:t>
      </w:r>
    </w:p>
    <w:p w14:paraId="6259946F" w14:textId="24E064B5" w:rsidR="00327DE6" w:rsidRPr="00066780" w:rsidRDefault="00327DE6" w:rsidP="00841410">
      <w:pPr>
        <w:spacing w:before="120" w:after="120"/>
      </w:pPr>
      <w:r>
        <w:t>10/2013</w:t>
      </w:r>
      <w:r>
        <w:tab/>
      </w:r>
      <w:r>
        <w:tab/>
        <w:t xml:space="preserve">The Aging Physician, </w:t>
      </w:r>
    </w:p>
    <w:p w14:paraId="21A04E67" w14:textId="43A93FF5" w:rsidR="00327DE6" w:rsidRPr="00066780" w:rsidRDefault="00327DE6" w:rsidP="04738F06">
      <w:pPr>
        <w:spacing w:before="120" w:after="120"/>
        <w:ind w:left="1440" w:firstLine="720"/>
      </w:pPr>
      <w:r>
        <w:t xml:space="preserve">Colorado Association of Medical Staff Services (“CAMSS”) Fall Conference, Loveland, </w:t>
      </w:r>
      <w:r>
        <w:tab/>
        <w:t>Colorado, (Invited presentation)</w:t>
      </w:r>
    </w:p>
    <w:p w14:paraId="36409755" w14:textId="77777777" w:rsidR="00881E40" w:rsidRDefault="00881E40" w:rsidP="00D6106C">
      <w:pPr>
        <w:jc w:val="both"/>
        <w:rPr>
          <w:b/>
        </w:rPr>
      </w:pPr>
    </w:p>
    <w:p w14:paraId="3084D60B" w14:textId="77777777" w:rsidR="00881E40" w:rsidRDefault="00881E40" w:rsidP="00D6106C">
      <w:pPr>
        <w:jc w:val="both"/>
        <w:rPr>
          <w:b/>
        </w:rPr>
      </w:pPr>
    </w:p>
    <w:p w14:paraId="77EAA75C" w14:textId="66FA6F18" w:rsidR="00D6106C" w:rsidRPr="00066780" w:rsidRDefault="00D6106C" w:rsidP="00D6106C">
      <w:pPr>
        <w:jc w:val="both"/>
        <w:rPr>
          <w:b/>
        </w:rPr>
      </w:pPr>
      <w:r w:rsidRPr="00066780">
        <w:rPr>
          <w:b/>
        </w:rPr>
        <w:t>TEACHING RECORD</w:t>
      </w:r>
    </w:p>
    <w:p w14:paraId="22269B23" w14:textId="77777777" w:rsidR="00D6106C" w:rsidRPr="00066780" w:rsidRDefault="00D6106C" w:rsidP="00D6106C">
      <w:pPr>
        <w:spacing w:before="120" w:after="120"/>
      </w:pPr>
    </w:p>
    <w:p w14:paraId="4B536EA6" w14:textId="3C49F1C2" w:rsidR="002629FC" w:rsidRPr="00066780" w:rsidRDefault="00D6106C" w:rsidP="009B6BE6">
      <w:pPr>
        <w:ind w:firstLine="720"/>
        <w:jc w:val="both"/>
      </w:pPr>
      <w:r w:rsidRPr="00066780">
        <w:rPr>
          <w:b/>
          <w:i/>
        </w:rPr>
        <w:t>Presentations to Fellows</w:t>
      </w:r>
      <w:r w:rsidR="0009556C">
        <w:rPr>
          <w:b/>
          <w:i/>
        </w:rPr>
        <w:t>/Re</w:t>
      </w:r>
      <w:r w:rsidR="00A30C56">
        <w:rPr>
          <w:b/>
          <w:i/>
        </w:rPr>
        <w:t>s</w:t>
      </w:r>
      <w:r w:rsidR="0009556C">
        <w:rPr>
          <w:b/>
          <w:i/>
        </w:rPr>
        <w:t>idents</w:t>
      </w:r>
      <w:r w:rsidRPr="00066780">
        <w:rPr>
          <w:b/>
          <w:i/>
        </w:rPr>
        <w:t>:</w:t>
      </w:r>
    </w:p>
    <w:p w14:paraId="2F63D318" w14:textId="4E58F43F" w:rsidR="007D0361" w:rsidRPr="00066780" w:rsidRDefault="002167C8" w:rsidP="00327DE6">
      <w:pPr>
        <w:ind w:firstLine="720"/>
        <w:jc w:val="both"/>
      </w:pPr>
      <w:r w:rsidRPr="00066780">
        <w:t xml:space="preserve">                                                                                   </w:t>
      </w:r>
      <w:r w:rsidR="00A05845" w:rsidRPr="00066780">
        <w:t xml:space="preserve"> </w:t>
      </w:r>
      <w:r w:rsidRPr="00066780">
        <w:t xml:space="preserve">                                        </w:t>
      </w:r>
      <w:r w:rsidR="00A05845" w:rsidRPr="00066780">
        <w:t xml:space="preserve">  </w:t>
      </w:r>
      <w:r w:rsidRPr="00066780">
        <w:t xml:space="preserve">    </w:t>
      </w:r>
    </w:p>
    <w:p w14:paraId="4255DC7F" w14:textId="71A4947B" w:rsidR="00D6106C" w:rsidRPr="00066780" w:rsidRDefault="00D6106C" w:rsidP="00D6106C">
      <w:pPr>
        <w:ind w:left="720" w:firstLine="720"/>
        <w:jc w:val="both"/>
        <w:rPr>
          <w:bCs/>
        </w:rPr>
      </w:pPr>
      <w:r w:rsidRPr="00066780">
        <w:rPr>
          <w:bCs/>
        </w:rPr>
        <w:t xml:space="preserve">2023 </w:t>
      </w:r>
      <w:r w:rsidRPr="00066780">
        <w:rPr>
          <w:bCs/>
        </w:rPr>
        <w:tab/>
      </w:r>
      <w:r w:rsidRPr="00066780">
        <w:rPr>
          <w:bCs/>
        </w:rPr>
        <w:tab/>
        <w:t>Psychedelics in pain</w:t>
      </w:r>
    </w:p>
    <w:p w14:paraId="72F8D2D8" w14:textId="77777777" w:rsidR="00D6106C" w:rsidRPr="00066780" w:rsidRDefault="00D6106C" w:rsidP="00D6106C">
      <w:pPr>
        <w:jc w:val="both"/>
        <w:rPr>
          <w:bCs/>
        </w:rPr>
      </w:pPr>
    </w:p>
    <w:p w14:paraId="4EBD9916" w14:textId="0B0C4B48" w:rsidR="00D6106C" w:rsidRDefault="0009556C" w:rsidP="0009556C">
      <w:pPr>
        <w:pStyle w:val="ListParagraph"/>
        <w:numPr>
          <w:ilvl w:val="0"/>
          <w:numId w:val="18"/>
        </w:numPr>
        <w:jc w:val="both"/>
        <w:rPr>
          <w:bCs/>
        </w:rPr>
      </w:pPr>
      <w:r>
        <w:rPr>
          <w:bCs/>
        </w:rPr>
        <w:t xml:space="preserve">                </w:t>
      </w:r>
      <w:r w:rsidR="00D6106C" w:rsidRPr="0009556C">
        <w:rPr>
          <w:bCs/>
        </w:rPr>
        <w:t>Chronic Cluster and opioid prescribing, case presentation</w:t>
      </w:r>
    </w:p>
    <w:p w14:paraId="0D08B0AE" w14:textId="77777777" w:rsidR="0009556C" w:rsidRPr="0009556C" w:rsidRDefault="0009556C" w:rsidP="0009556C">
      <w:pPr>
        <w:pStyle w:val="ListParagraph"/>
        <w:ind w:left="1920"/>
        <w:jc w:val="both"/>
        <w:rPr>
          <w:bCs/>
        </w:rPr>
      </w:pPr>
    </w:p>
    <w:p w14:paraId="4108CC26" w14:textId="21E673D1" w:rsidR="009C34BD" w:rsidRDefault="0009556C" w:rsidP="009C34BD">
      <w:pPr>
        <w:pStyle w:val="ListParagraph"/>
        <w:numPr>
          <w:ilvl w:val="0"/>
          <w:numId w:val="18"/>
        </w:numPr>
        <w:jc w:val="both"/>
        <w:rPr>
          <w:bCs/>
        </w:rPr>
      </w:pPr>
      <w:r>
        <w:rPr>
          <w:bCs/>
        </w:rPr>
        <w:t xml:space="preserve">                Prescribing Controlled Substances</w:t>
      </w:r>
    </w:p>
    <w:p w14:paraId="69223D18" w14:textId="77777777" w:rsidR="00881E40" w:rsidRPr="00881E40" w:rsidRDefault="00881E40" w:rsidP="00881E40">
      <w:pPr>
        <w:jc w:val="both"/>
        <w:rPr>
          <w:bCs/>
        </w:rPr>
      </w:pPr>
    </w:p>
    <w:p w14:paraId="1E16FE93" w14:textId="3D8315A6" w:rsidR="009C34BD" w:rsidRPr="00E75855" w:rsidRDefault="00E01926" w:rsidP="00E75855">
      <w:pPr>
        <w:pStyle w:val="ListParagraph"/>
        <w:numPr>
          <w:ilvl w:val="0"/>
          <w:numId w:val="19"/>
        </w:numPr>
        <w:jc w:val="both"/>
        <w:rPr>
          <w:bCs/>
        </w:rPr>
      </w:pPr>
      <w:r>
        <w:rPr>
          <w:bCs/>
        </w:rPr>
        <w:t xml:space="preserve">  </w:t>
      </w:r>
      <w:r>
        <w:rPr>
          <w:bCs/>
        </w:rPr>
        <w:tab/>
      </w:r>
      <w:r>
        <w:rPr>
          <w:bCs/>
        </w:rPr>
        <w:tab/>
        <w:t xml:space="preserve">Physical Therapy Management </w:t>
      </w:r>
      <w:r w:rsidR="00224624">
        <w:rPr>
          <w:bCs/>
        </w:rPr>
        <w:t>of Headache (case co-presenter)</w:t>
      </w:r>
    </w:p>
    <w:p w14:paraId="730C38A1" w14:textId="77777777" w:rsidR="009C34BD" w:rsidRPr="009C34BD" w:rsidRDefault="009C34BD" w:rsidP="009C34BD">
      <w:pPr>
        <w:pStyle w:val="ListParagraph"/>
        <w:rPr>
          <w:bCs/>
        </w:rPr>
      </w:pPr>
    </w:p>
    <w:p w14:paraId="4A1558EA" w14:textId="77777777" w:rsidR="007D0361" w:rsidRPr="00066780" w:rsidRDefault="007D0361" w:rsidP="007D0361">
      <w:pPr>
        <w:jc w:val="both"/>
      </w:pPr>
    </w:p>
    <w:p w14:paraId="14BF6E5A" w14:textId="77777777" w:rsidR="009916C8" w:rsidRPr="00066780" w:rsidRDefault="009916C8" w:rsidP="007D0361">
      <w:pPr>
        <w:jc w:val="both"/>
        <w:rPr>
          <w:b/>
        </w:rPr>
      </w:pPr>
    </w:p>
    <w:p w14:paraId="529B102C" w14:textId="77777777" w:rsidR="00D6106C" w:rsidRPr="00066780" w:rsidRDefault="009916C8" w:rsidP="00D6106C">
      <w:pPr>
        <w:tabs>
          <w:tab w:val="left" w:pos="691"/>
          <w:tab w:val="left" w:pos="1164"/>
          <w:tab w:val="left" w:pos="2160"/>
        </w:tabs>
        <w:rPr>
          <w:b/>
          <w:i/>
        </w:rPr>
      </w:pPr>
      <w:r w:rsidRPr="00066780">
        <w:rPr>
          <w:b/>
        </w:rPr>
        <w:tab/>
      </w:r>
      <w:r w:rsidR="00D6106C" w:rsidRPr="00066780">
        <w:rPr>
          <w:b/>
          <w:i/>
        </w:rPr>
        <w:t>Presentations to Other Medical Staff:</w:t>
      </w:r>
    </w:p>
    <w:p w14:paraId="51B189CE" w14:textId="1077729A" w:rsidR="009916C8" w:rsidRPr="00066780" w:rsidRDefault="00327DE6" w:rsidP="04738F06">
      <w:pPr>
        <w:spacing w:before="120" w:after="120"/>
        <w:ind w:left="720" w:firstLine="720"/>
      </w:pPr>
      <w:r w:rsidRPr="00066780">
        <w:t>2023</w:t>
      </w:r>
      <w:r w:rsidRPr="00066780">
        <w:tab/>
      </w:r>
      <w:r w:rsidR="00C66D4D">
        <w:tab/>
      </w:r>
      <w:r w:rsidR="009916C8" w:rsidRPr="00066780">
        <w:t xml:space="preserve">Headache Nurses </w:t>
      </w:r>
      <w:r w:rsidRPr="00066780">
        <w:t xml:space="preserve">Lunch and Learn </w:t>
      </w:r>
      <w:r w:rsidR="009916C8" w:rsidRPr="00066780">
        <w:t>– Functional Neurologic Disorders</w:t>
      </w:r>
    </w:p>
    <w:p w14:paraId="2E5C694B" w14:textId="77777777" w:rsidR="005E0F47" w:rsidRDefault="005E0F47" w:rsidP="009916C8">
      <w:pPr>
        <w:spacing w:before="120" w:after="120"/>
        <w:ind w:left="288" w:firstLine="432"/>
        <w:rPr>
          <w:b/>
          <w:bCs/>
          <w:i/>
          <w:iCs/>
        </w:rPr>
      </w:pPr>
    </w:p>
    <w:p w14:paraId="7A234E21" w14:textId="77777777" w:rsidR="005E0F47" w:rsidRDefault="005E0F47" w:rsidP="009916C8">
      <w:pPr>
        <w:spacing w:before="120" w:after="120"/>
        <w:ind w:left="288" w:firstLine="432"/>
        <w:rPr>
          <w:b/>
          <w:bCs/>
          <w:i/>
          <w:iCs/>
        </w:rPr>
      </w:pPr>
    </w:p>
    <w:p w14:paraId="298A21FF" w14:textId="2A4026F5" w:rsidR="00713A42" w:rsidRPr="00066780" w:rsidRDefault="00713A42" w:rsidP="009916C8">
      <w:pPr>
        <w:spacing w:before="120" w:after="120"/>
        <w:ind w:left="288" w:firstLine="432"/>
        <w:rPr>
          <w:b/>
          <w:bCs/>
          <w:i/>
          <w:iCs/>
        </w:rPr>
      </w:pPr>
      <w:r w:rsidRPr="00066780">
        <w:rPr>
          <w:b/>
          <w:bCs/>
          <w:i/>
          <w:iCs/>
        </w:rPr>
        <w:t>Course Design</w:t>
      </w:r>
      <w:r w:rsidR="00F3085E">
        <w:rPr>
          <w:b/>
          <w:bCs/>
          <w:i/>
          <w:iCs/>
        </w:rPr>
        <w:t>/Instruction</w:t>
      </w:r>
    </w:p>
    <w:p w14:paraId="14B5CA6B" w14:textId="7D971EEB" w:rsidR="009B6BE6" w:rsidRPr="00066780" w:rsidRDefault="009B6BE6" w:rsidP="00713A42">
      <w:pPr>
        <w:spacing w:before="120" w:after="120"/>
        <w:ind w:left="1008" w:firstLine="432"/>
      </w:pPr>
      <w:r w:rsidRPr="00066780">
        <w:t>2017-2020</w:t>
      </w:r>
      <w:r w:rsidR="00C66D4D" w:rsidRPr="00066780">
        <w:tab/>
      </w:r>
      <w:r w:rsidRPr="00066780">
        <w:t>Course design and Instructor for CME course</w:t>
      </w:r>
    </w:p>
    <w:p w14:paraId="7404118E" w14:textId="6D208C5D" w:rsidR="009B6BE6" w:rsidRPr="00066780" w:rsidRDefault="009B6BE6" w:rsidP="00881E40">
      <w:pPr>
        <w:spacing w:before="120" w:after="120"/>
        <w:ind w:left="2880"/>
      </w:pPr>
      <w:r w:rsidRPr="00066780">
        <w:t xml:space="preserve">Basics of Chronic Pain Management Essentials for the Non-Pain Management Specialist      </w:t>
      </w:r>
    </w:p>
    <w:p w14:paraId="4E47C64A" w14:textId="328EEE15" w:rsidR="00713A42" w:rsidRDefault="009B6BE6" w:rsidP="00713A42">
      <w:pPr>
        <w:spacing w:before="120" w:after="120"/>
        <w:ind w:left="2160" w:firstLine="720"/>
      </w:pPr>
      <w:r w:rsidRPr="00066780">
        <w:t>Center for Personalized Education for Professionals</w:t>
      </w:r>
    </w:p>
    <w:p w14:paraId="443227D8" w14:textId="77777777" w:rsidR="005E0F47" w:rsidRPr="00066780" w:rsidRDefault="005E0F47" w:rsidP="00713A42">
      <w:pPr>
        <w:spacing w:before="120" w:after="120"/>
        <w:ind w:left="2160" w:firstLine="720"/>
      </w:pPr>
    </w:p>
    <w:p w14:paraId="03C6DD82" w14:textId="69737938" w:rsidR="00713A42" w:rsidRPr="00066780" w:rsidRDefault="00713A42" w:rsidP="00713A42">
      <w:pPr>
        <w:spacing w:before="120" w:after="120"/>
        <w:ind w:firstLine="720"/>
        <w:rPr>
          <w:b/>
          <w:bCs/>
          <w:i/>
          <w:iCs/>
        </w:rPr>
      </w:pPr>
      <w:r w:rsidRPr="00066780">
        <w:rPr>
          <w:b/>
          <w:bCs/>
          <w:i/>
          <w:iCs/>
        </w:rPr>
        <w:t>Mentoring</w:t>
      </w:r>
    </w:p>
    <w:p w14:paraId="23A61597" w14:textId="0AB4F372" w:rsidR="007D0361" w:rsidRPr="00066780" w:rsidRDefault="00713A42" w:rsidP="007D0361">
      <w:r w:rsidRPr="00066780">
        <w:tab/>
      </w:r>
      <w:r w:rsidRPr="00066780">
        <w:tab/>
        <w:t xml:space="preserve">2023-present </w:t>
      </w:r>
      <w:r w:rsidR="00841410">
        <w:t xml:space="preserve"> </w:t>
      </w:r>
      <w:r w:rsidRPr="00066780">
        <w:t xml:space="preserve"> </w:t>
      </w:r>
      <w:r w:rsidR="00841410">
        <w:t>Neurology Intern</w:t>
      </w:r>
      <w:r w:rsidRPr="00066780">
        <w:t xml:space="preserve"> Elena Penhos</w:t>
      </w:r>
    </w:p>
    <w:p w14:paraId="433CD376" w14:textId="77777777" w:rsidR="008616ED" w:rsidRPr="00066780" w:rsidRDefault="008616ED" w:rsidP="00643858">
      <w:pPr>
        <w:jc w:val="both"/>
        <w:rPr>
          <w:b/>
        </w:rPr>
      </w:pPr>
    </w:p>
    <w:p w14:paraId="5E12B785" w14:textId="472925CF" w:rsidR="1A8BD46A" w:rsidRDefault="1A8BD46A" w:rsidP="1A8BD46A">
      <w:pPr>
        <w:jc w:val="both"/>
        <w:rPr>
          <w:b/>
          <w:bCs/>
        </w:rPr>
      </w:pPr>
    </w:p>
    <w:p w14:paraId="27B50BE6" w14:textId="77777777" w:rsidR="005E0F47" w:rsidRDefault="005E0F47" w:rsidP="1A8BD46A">
      <w:pPr>
        <w:jc w:val="both"/>
        <w:rPr>
          <w:b/>
          <w:bCs/>
        </w:rPr>
      </w:pPr>
    </w:p>
    <w:p w14:paraId="08EB0EA8" w14:textId="77777777" w:rsidR="005E0F47" w:rsidRDefault="005E0F47" w:rsidP="1A8BD46A">
      <w:pPr>
        <w:jc w:val="both"/>
        <w:rPr>
          <w:b/>
          <w:bCs/>
        </w:rPr>
      </w:pPr>
    </w:p>
    <w:p w14:paraId="5A0DC52C" w14:textId="5C2F03B7" w:rsidR="00804588" w:rsidRPr="00066780" w:rsidRDefault="00C57DEA" w:rsidP="00643858">
      <w:pPr>
        <w:jc w:val="both"/>
        <w:rPr>
          <w:b/>
        </w:rPr>
      </w:pPr>
      <w:r w:rsidRPr="00066780">
        <w:rPr>
          <w:b/>
        </w:rPr>
        <w:lastRenderedPageBreak/>
        <w:t>BIBLIOGRAPHY</w:t>
      </w:r>
    </w:p>
    <w:p w14:paraId="5D521089" w14:textId="77777777" w:rsidR="00804588" w:rsidRPr="00066780" w:rsidRDefault="00804588" w:rsidP="00643858">
      <w:pPr>
        <w:jc w:val="both"/>
      </w:pPr>
    </w:p>
    <w:p w14:paraId="305132A9" w14:textId="77777777" w:rsidR="00804588" w:rsidRPr="00066780" w:rsidRDefault="00C57DEA" w:rsidP="00FE06F3">
      <w:pPr>
        <w:ind w:firstLine="360"/>
        <w:jc w:val="both"/>
        <w:rPr>
          <w:b/>
        </w:rPr>
      </w:pPr>
      <w:r w:rsidRPr="00066780">
        <w:rPr>
          <w:b/>
        </w:rPr>
        <w:t>Peer-reviewed articles</w:t>
      </w:r>
    </w:p>
    <w:p w14:paraId="36113D89" w14:textId="77777777" w:rsidR="00225D07" w:rsidRPr="00066780" w:rsidRDefault="00225D07" w:rsidP="00225D07">
      <w:pPr>
        <w:jc w:val="both"/>
        <w:rPr>
          <w:i/>
          <w:color w:val="000000"/>
        </w:rPr>
      </w:pPr>
    </w:p>
    <w:p w14:paraId="51C9435A" w14:textId="77777777" w:rsidR="00FE6CCE" w:rsidRDefault="00FE6CCE" w:rsidP="00AC4F8B">
      <w:pPr>
        <w:ind w:left="720"/>
      </w:pPr>
      <w:r w:rsidRPr="00FE6CCE">
        <w:t>Pisani Petrucci SL, Andonov N, Lennarson P, Birlea M, O'Brien C, Wilhour D, Anderson A, Bennett JL, Callen AL. Assessing the Diagnostic Value of Brain White Matter Hyperintensities and Clinical Symptoms in Predicting the Detection of CSF Venous Fistula in Patients with Suspected Spontaneous Intracranial Hypotension. AJNR Am J Neuroradiol. 2024 Oct 23:ajnr.A8548. doi: 10.3174/ajnr.A8548. Epub ahead of print. PMID: 39443147.</w:t>
      </w:r>
    </w:p>
    <w:p w14:paraId="28BF1DC0" w14:textId="77777777" w:rsidR="00FE6CCE" w:rsidRDefault="00FE6CCE" w:rsidP="00AC4F8B">
      <w:pPr>
        <w:ind w:left="720"/>
      </w:pPr>
    </w:p>
    <w:p w14:paraId="0FCBB3F4" w14:textId="3129B986" w:rsidR="00902FE1" w:rsidRDefault="00902FE1" w:rsidP="00AC4F8B">
      <w:pPr>
        <w:ind w:left="720"/>
      </w:pPr>
      <w:r w:rsidRPr="00902FE1">
        <w:t>Callen AL, Han L, Pisani Petrucci SL, et al. Patterns of clinical and imaging presentations in patients with spontaneous intracranial hypotension due to spinal cerebrospinal fluid venous fistula: A single-center retrospective cross-sectional study. </w:t>
      </w:r>
      <w:r w:rsidRPr="00902FE1">
        <w:rPr>
          <w:i/>
          <w:iCs/>
        </w:rPr>
        <w:t>Headache</w:t>
      </w:r>
      <w:r w:rsidRPr="00902FE1">
        <w:t>. 2024; 64: 939-949. doi:</w:t>
      </w:r>
      <w:hyperlink r:id="rId8" w:history="1">
        <w:r w:rsidRPr="00902FE1">
          <w:rPr>
            <w:rStyle w:val="Hyperlink"/>
          </w:rPr>
          <w:t>10.1111/head.14805</w:t>
        </w:r>
      </w:hyperlink>
    </w:p>
    <w:p w14:paraId="2305F0FF" w14:textId="77777777" w:rsidR="00902FE1" w:rsidRDefault="00902FE1" w:rsidP="00AC4F8B">
      <w:pPr>
        <w:ind w:left="720"/>
      </w:pPr>
    </w:p>
    <w:p w14:paraId="01DF78C3" w14:textId="14C34A4C" w:rsidR="0036347C" w:rsidRPr="00066780" w:rsidRDefault="000C2260" w:rsidP="00AC4F8B">
      <w:pPr>
        <w:ind w:left="720"/>
        <w:rPr>
          <w:color w:val="5B616B"/>
        </w:rPr>
      </w:pPr>
      <w:r w:rsidRPr="00066780">
        <w:t xml:space="preserve">William F. Taylor, MD, Alan G. Finkel, MD, Kevin R. Robertson, PhD, </w:t>
      </w:r>
      <w:r w:rsidRPr="00066780">
        <w:rPr>
          <w:b/>
          <w:bCs/>
        </w:rPr>
        <w:t>Abigail C. Anderson, MD</w:t>
      </w:r>
      <w:r w:rsidRPr="00066780">
        <w:t xml:space="preserve">, Timothy C. Toomey, PhD, Sandra A. Abashian, RN, and J. Douglas Mann, MD. </w:t>
      </w:r>
      <w:r w:rsidRPr="00066780">
        <w:rPr>
          <w:color w:val="212121"/>
        </w:rPr>
        <w:t xml:space="preserve">Methadone in the treatment of chronic nonmalignant pain: a 2-year follow-up. </w:t>
      </w:r>
      <w:r w:rsidR="0036347C" w:rsidRPr="00066780">
        <w:rPr>
          <w:color w:val="212121"/>
        </w:rPr>
        <w:t xml:space="preserve"> </w:t>
      </w:r>
      <w:r w:rsidRPr="00066780">
        <w:rPr>
          <w:color w:val="5B616B"/>
        </w:rPr>
        <w:t>Pain</w:t>
      </w:r>
      <w:r w:rsidR="0036347C" w:rsidRPr="00066780">
        <w:rPr>
          <w:color w:val="5B616B"/>
        </w:rPr>
        <w:t xml:space="preserve"> </w:t>
      </w:r>
      <w:r w:rsidRPr="00066780">
        <w:rPr>
          <w:color w:val="5B616B"/>
        </w:rPr>
        <w:t>Med</w:t>
      </w:r>
      <w:r w:rsidRPr="00066780">
        <w:rPr>
          <w:rStyle w:val="cit"/>
          <w:color w:val="5B616B"/>
          <w:shd w:val="clear" w:color="auto" w:fill="FFFFFF"/>
        </w:rPr>
        <w:t>1(3):2549,</w:t>
      </w:r>
      <w:r w:rsidR="0036347C" w:rsidRPr="00066780">
        <w:rPr>
          <w:color w:val="5B616B"/>
        </w:rPr>
        <w:t>2000.</w:t>
      </w:r>
    </w:p>
    <w:p w14:paraId="230E456A" w14:textId="75287301" w:rsidR="006F57FC" w:rsidRPr="00066780" w:rsidRDefault="0036347C" w:rsidP="00AC4F8B">
      <w:pPr>
        <w:ind w:left="360" w:firstLine="360"/>
        <w:rPr>
          <w:lang w:val="it-IT"/>
        </w:rPr>
      </w:pPr>
      <w:r w:rsidRPr="00066780">
        <w:rPr>
          <w:lang w:val="it-IT"/>
        </w:rPr>
        <w:t>https://pubmed.ncbi.nlm.nih.gov/15101892/</w:t>
      </w:r>
    </w:p>
    <w:p w14:paraId="1D7E3606" w14:textId="77777777" w:rsidR="007D0361" w:rsidRPr="00066780" w:rsidRDefault="007D0361" w:rsidP="00E636C1">
      <w:pPr>
        <w:rPr>
          <w:b/>
        </w:rPr>
      </w:pPr>
    </w:p>
    <w:p w14:paraId="6BD5EDDF" w14:textId="5B238451" w:rsidR="00C57DEA" w:rsidRPr="00066780" w:rsidRDefault="00D9144C" w:rsidP="007F6C8D">
      <w:pPr>
        <w:ind w:firstLine="360"/>
        <w:rPr>
          <w:b/>
        </w:rPr>
      </w:pPr>
      <w:r w:rsidRPr="00066780">
        <w:rPr>
          <w:b/>
        </w:rPr>
        <w:t>Posters/</w:t>
      </w:r>
      <w:r w:rsidR="005963E7" w:rsidRPr="00066780">
        <w:rPr>
          <w:b/>
        </w:rPr>
        <w:t>Abstracts</w:t>
      </w:r>
    </w:p>
    <w:p w14:paraId="0913650C" w14:textId="77777777" w:rsidR="00F16500" w:rsidRPr="00066780" w:rsidRDefault="00F16500" w:rsidP="00E636C1">
      <w:pPr>
        <w:rPr>
          <w:b/>
        </w:rPr>
      </w:pPr>
    </w:p>
    <w:p w14:paraId="31E5B205" w14:textId="33426E56" w:rsidR="00E941A4" w:rsidRPr="00066780" w:rsidRDefault="00E941A4" w:rsidP="00E941A4">
      <w:pPr>
        <w:pStyle w:val="ListParagraph"/>
        <w:rPr>
          <w:bCs/>
        </w:rPr>
      </w:pPr>
      <w:r w:rsidRPr="00066780">
        <w:rPr>
          <w:b/>
        </w:rPr>
        <w:t xml:space="preserve">Anderson AC, </w:t>
      </w:r>
      <w:r w:rsidRPr="00066780">
        <w:rPr>
          <w:bCs/>
        </w:rPr>
        <w:t>Mann JD, Finkel AG, Vaughn BV. Intranasal steroids for the treatment of head pain. Poster – Thirty-Eighth Annual Scientific Meeting The American Association for the Study Headache, San Diego, CA, May 1996.</w:t>
      </w:r>
    </w:p>
    <w:p w14:paraId="0B201439" w14:textId="5DE1950D" w:rsidR="009B6BE6" w:rsidRPr="00066780" w:rsidRDefault="009B6BE6" w:rsidP="00E941A4">
      <w:pPr>
        <w:pStyle w:val="ListParagraph"/>
        <w:rPr>
          <w:bCs/>
        </w:rPr>
      </w:pPr>
      <w:r w:rsidRPr="00066780">
        <w:rPr>
          <w:bCs/>
        </w:rPr>
        <w:t>https://headachejournal.onlinelibrary.wiley.com/doi/10.1046/j.1526-4610.1996.t01-1-3604261.x</w:t>
      </w:r>
    </w:p>
    <w:p w14:paraId="12115732" w14:textId="77777777" w:rsidR="00CB7D8C" w:rsidRPr="00066780" w:rsidRDefault="00DD6E61" w:rsidP="00970496">
      <w:pPr>
        <w:jc w:val="both"/>
        <w:rPr>
          <w:b/>
        </w:rPr>
      </w:pPr>
      <w:r w:rsidRPr="00066780">
        <w:t xml:space="preserve">                       </w:t>
      </w:r>
    </w:p>
    <w:p w14:paraId="3E4AE691" w14:textId="77777777" w:rsidR="000D7AAC" w:rsidRPr="00066780" w:rsidRDefault="002D6E9E" w:rsidP="00970496">
      <w:pPr>
        <w:jc w:val="both"/>
        <w:rPr>
          <w:b/>
        </w:rPr>
      </w:pPr>
      <w:r w:rsidRPr="00066780">
        <w:t xml:space="preserve">  </w:t>
      </w:r>
      <w:r w:rsidR="0005406D" w:rsidRPr="00066780">
        <w:rPr>
          <w:b/>
        </w:rPr>
        <w:t xml:space="preserve">                                                                               </w:t>
      </w:r>
      <w:r w:rsidR="0005406D" w:rsidRPr="00066780">
        <w:t xml:space="preserve">                     </w:t>
      </w:r>
    </w:p>
    <w:p w14:paraId="5A7C1480" w14:textId="77777777" w:rsidR="000D7AAC" w:rsidRPr="00066780" w:rsidRDefault="000D7AAC" w:rsidP="000D7AAC">
      <w:pPr>
        <w:jc w:val="both"/>
        <w:rPr>
          <w:b/>
          <w:u w:val="single"/>
        </w:rPr>
      </w:pPr>
    </w:p>
    <w:p w14:paraId="4343FD3F" w14:textId="14E5F3A6" w:rsidR="00645DC8" w:rsidRPr="00E071D4" w:rsidRDefault="00645DC8" w:rsidP="00643858">
      <w:pPr>
        <w:jc w:val="both"/>
        <w:rPr>
          <w:b/>
        </w:rPr>
      </w:pPr>
    </w:p>
    <w:p w14:paraId="49C23619" w14:textId="77777777" w:rsidR="00645DC8" w:rsidRPr="00066780" w:rsidRDefault="00645DC8" w:rsidP="00643858">
      <w:pPr>
        <w:jc w:val="both"/>
        <w:rPr>
          <w:u w:val="single"/>
        </w:rPr>
      </w:pPr>
    </w:p>
    <w:p w14:paraId="3AA24A2E" w14:textId="77777777" w:rsidR="00645DC8" w:rsidRPr="00066780" w:rsidRDefault="00645DC8" w:rsidP="00643858">
      <w:pPr>
        <w:jc w:val="both"/>
        <w:rPr>
          <w:u w:val="single"/>
        </w:rPr>
      </w:pPr>
    </w:p>
    <w:p w14:paraId="7F048C2A" w14:textId="77777777" w:rsidR="00645DC8" w:rsidRPr="00066780" w:rsidRDefault="00645DC8" w:rsidP="00643858">
      <w:pPr>
        <w:jc w:val="both"/>
        <w:rPr>
          <w:u w:val="single"/>
        </w:rPr>
      </w:pPr>
    </w:p>
    <w:p w14:paraId="6C823612" w14:textId="77777777" w:rsidR="00645DC8" w:rsidRPr="00066780" w:rsidRDefault="00645DC8" w:rsidP="00643858">
      <w:pPr>
        <w:jc w:val="both"/>
        <w:rPr>
          <w:u w:val="single"/>
        </w:rPr>
      </w:pPr>
      <w:r w:rsidRPr="00066780">
        <w:rPr>
          <w:u w:val="single"/>
        </w:rPr>
        <w:t xml:space="preserve">                                 </w:t>
      </w:r>
    </w:p>
    <w:p w14:paraId="5A613278" w14:textId="77777777" w:rsidR="00F70589" w:rsidRPr="00066780" w:rsidRDefault="005936AA" w:rsidP="00643858">
      <w:pPr>
        <w:jc w:val="both"/>
      </w:pPr>
      <w:r w:rsidRPr="00066780">
        <w:t xml:space="preserve"> </w:t>
      </w:r>
    </w:p>
    <w:p w14:paraId="5DDA0F04" w14:textId="77777777" w:rsidR="007B5474" w:rsidRPr="00066780" w:rsidRDefault="007B5474">
      <w:pPr>
        <w:jc w:val="both"/>
      </w:pPr>
    </w:p>
    <w:sectPr w:rsidR="007B5474" w:rsidRPr="00066780" w:rsidSect="0013056F">
      <w:headerReference w:type="default" r:id="rId9"/>
      <w:pgSz w:w="12240" w:h="15840" w:code="1"/>
      <w:pgMar w:top="1440" w:right="720" w:bottom="144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4D50D" w14:textId="77777777" w:rsidR="00101D85" w:rsidRDefault="00101D85" w:rsidP="00BA3181">
      <w:r>
        <w:separator/>
      </w:r>
    </w:p>
  </w:endnote>
  <w:endnote w:type="continuationSeparator" w:id="0">
    <w:p w14:paraId="2BAF43A4" w14:textId="77777777" w:rsidR="00101D85" w:rsidRDefault="00101D85" w:rsidP="00BA3181">
      <w:r>
        <w:continuationSeparator/>
      </w:r>
    </w:p>
  </w:endnote>
  <w:endnote w:type="continuationNotice" w:id="1">
    <w:p w14:paraId="3321581D" w14:textId="77777777" w:rsidR="00101D85" w:rsidRDefault="00101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7D493" w14:textId="77777777" w:rsidR="00101D85" w:rsidRDefault="00101D85" w:rsidP="00BA3181">
      <w:r>
        <w:separator/>
      </w:r>
    </w:p>
  </w:footnote>
  <w:footnote w:type="continuationSeparator" w:id="0">
    <w:p w14:paraId="6365A85A" w14:textId="77777777" w:rsidR="00101D85" w:rsidRDefault="00101D85" w:rsidP="00BA3181">
      <w:r>
        <w:continuationSeparator/>
      </w:r>
    </w:p>
  </w:footnote>
  <w:footnote w:type="continuationNotice" w:id="1">
    <w:p w14:paraId="4F745B3B" w14:textId="77777777" w:rsidR="00101D85" w:rsidRDefault="00101D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b/>
        <w:bCs/>
      </w:rPr>
      <w:id w:val="98381352"/>
      <w:docPartObj>
        <w:docPartGallery w:val="Page Numbers (Top of Page)"/>
        <w:docPartUnique/>
      </w:docPartObj>
    </w:sdtPr>
    <w:sdtContent>
      <w:p w14:paraId="0271322E" w14:textId="068F44E3" w:rsidR="0062050E" w:rsidRPr="0013056F" w:rsidRDefault="00E941A4">
        <w:pPr>
          <w:pStyle w:val="Header"/>
          <w:rPr>
            <w:rFonts w:ascii="Arial" w:hAnsi="Arial" w:cs="Arial"/>
            <w:b/>
          </w:rPr>
        </w:pPr>
        <w:r>
          <w:rPr>
            <w:rFonts w:ascii="Arial" w:hAnsi="Arial" w:cs="Arial"/>
            <w:b/>
          </w:rPr>
          <w:t>Abigail Cotner Anderson</w:t>
        </w:r>
        <w:r w:rsidR="0062050E" w:rsidRPr="0013056F">
          <w:rPr>
            <w:rFonts w:ascii="Arial" w:hAnsi="Arial" w:cs="Arial"/>
            <w:b/>
          </w:rPr>
          <w:t>, MD</w:t>
        </w:r>
      </w:p>
      <w:p w14:paraId="2CC1A994" w14:textId="460C6520" w:rsidR="0062050E" w:rsidRPr="0013056F" w:rsidRDefault="0062050E">
        <w:pPr>
          <w:pStyle w:val="Header"/>
          <w:rPr>
            <w:rFonts w:ascii="Arial" w:hAnsi="Arial" w:cs="Arial"/>
            <w:b/>
          </w:rPr>
        </w:pPr>
        <w:r w:rsidRPr="0013056F">
          <w:rPr>
            <w:rFonts w:ascii="Arial" w:hAnsi="Arial" w:cs="Arial"/>
            <w:b/>
          </w:rPr>
          <w:t xml:space="preserve">Page </w:t>
        </w:r>
        <w:r w:rsidRPr="0013056F">
          <w:rPr>
            <w:rFonts w:ascii="Arial" w:hAnsi="Arial" w:cs="Arial"/>
            <w:b/>
            <w:bCs/>
          </w:rPr>
          <w:fldChar w:fldCharType="begin"/>
        </w:r>
        <w:r w:rsidRPr="0013056F">
          <w:rPr>
            <w:rFonts w:ascii="Arial" w:hAnsi="Arial" w:cs="Arial"/>
            <w:b/>
            <w:bCs/>
          </w:rPr>
          <w:instrText xml:space="preserve"> PAGE </w:instrText>
        </w:r>
        <w:r w:rsidRPr="0013056F">
          <w:rPr>
            <w:rFonts w:ascii="Arial" w:hAnsi="Arial" w:cs="Arial"/>
            <w:b/>
            <w:bCs/>
          </w:rPr>
          <w:fldChar w:fldCharType="separate"/>
        </w:r>
        <w:r w:rsidR="00292BB9">
          <w:rPr>
            <w:rFonts w:ascii="Arial" w:hAnsi="Arial" w:cs="Arial"/>
            <w:b/>
            <w:bCs/>
            <w:noProof/>
          </w:rPr>
          <w:t>8</w:t>
        </w:r>
        <w:r w:rsidRPr="0013056F">
          <w:rPr>
            <w:rFonts w:ascii="Arial" w:hAnsi="Arial" w:cs="Arial"/>
            <w:b/>
            <w:bCs/>
          </w:rPr>
          <w:fldChar w:fldCharType="end"/>
        </w:r>
        <w:r w:rsidRPr="0013056F">
          <w:rPr>
            <w:rFonts w:ascii="Arial" w:hAnsi="Arial" w:cs="Arial"/>
            <w:b/>
          </w:rPr>
          <w:t xml:space="preserve"> of </w:t>
        </w:r>
        <w:r w:rsidRPr="0013056F">
          <w:rPr>
            <w:rFonts w:ascii="Arial" w:hAnsi="Arial" w:cs="Arial"/>
            <w:b/>
            <w:bCs/>
          </w:rPr>
          <w:fldChar w:fldCharType="begin"/>
        </w:r>
        <w:r w:rsidRPr="0013056F">
          <w:rPr>
            <w:rFonts w:ascii="Arial" w:hAnsi="Arial" w:cs="Arial"/>
            <w:b/>
            <w:bCs/>
          </w:rPr>
          <w:instrText xml:space="preserve"> NUMPAGES  </w:instrText>
        </w:r>
        <w:r w:rsidRPr="0013056F">
          <w:rPr>
            <w:rFonts w:ascii="Arial" w:hAnsi="Arial" w:cs="Arial"/>
            <w:b/>
            <w:bCs/>
          </w:rPr>
          <w:fldChar w:fldCharType="separate"/>
        </w:r>
        <w:r w:rsidR="00292BB9">
          <w:rPr>
            <w:rFonts w:ascii="Arial" w:hAnsi="Arial" w:cs="Arial"/>
            <w:b/>
            <w:bCs/>
            <w:noProof/>
          </w:rPr>
          <w:t>8</w:t>
        </w:r>
        <w:r w:rsidRPr="0013056F">
          <w:rPr>
            <w:rFonts w:ascii="Arial" w:hAnsi="Arial" w:cs="Arial"/>
            <w:b/>
            <w:bCs/>
          </w:rPr>
          <w:fldChar w:fldCharType="end"/>
        </w:r>
      </w:p>
    </w:sdtContent>
  </w:sdt>
  <w:p w14:paraId="20B7B347" w14:textId="77777777" w:rsidR="0062050E" w:rsidRDefault="0062050E">
    <w:pPr>
      <w:pStyle w:val="Header"/>
    </w:pPr>
  </w:p>
</w:hdr>
</file>

<file path=word/intelligence2.xml><?xml version="1.0" encoding="utf-8"?>
<int2:intelligence xmlns:int2="http://schemas.microsoft.com/office/intelligence/2020/intelligence" xmlns:oel="http://schemas.microsoft.com/office/2019/extlst">
  <int2:observations>
    <int2:textHash int2:hashCode="qyVeDTmYWCtuBZ" int2:id="mjOGtiP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D076F"/>
    <w:multiLevelType w:val="multilevel"/>
    <w:tmpl w:val="4590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810C14"/>
    <w:multiLevelType w:val="hybridMultilevel"/>
    <w:tmpl w:val="03985372"/>
    <w:lvl w:ilvl="0" w:tplc="B510D5A2">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1C5E82">
      <w:start w:val="1"/>
      <w:numFmt w:val="bullet"/>
      <w:lvlText w:val="o"/>
      <w:lvlJc w:val="left"/>
      <w:pPr>
        <w:ind w:left="3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BA531E">
      <w:start w:val="1"/>
      <w:numFmt w:val="bullet"/>
      <w:lvlText w:val="▪"/>
      <w:lvlJc w:val="left"/>
      <w:pPr>
        <w:ind w:left="3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9AA71C">
      <w:start w:val="1"/>
      <w:numFmt w:val="bullet"/>
      <w:lvlText w:val="•"/>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8EBADA">
      <w:start w:val="1"/>
      <w:numFmt w:val="bullet"/>
      <w:lvlText w:val="o"/>
      <w:lvlJc w:val="left"/>
      <w:pPr>
        <w:ind w:left="5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38AE5A">
      <w:start w:val="1"/>
      <w:numFmt w:val="bullet"/>
      <w:lvlText w:val="▪"/>
      <w:lvlJc w:val="left"/>
      <w:pPr>
        <w:ind w:left="5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329ECE">
      <w:start w:val="1"/>
      <w:numFmt w:val="bullet"/>
      <w:lvlText w:val="•"/>
      <w:lvlJc w:val="left"/>
      <w:pPr>
        <w:ind w:left="6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A61E3C">
      <w:start w:val="1"/>
      <w:numFmt w:val="bullet"/>
      <w:lvlText w:val="o"/>
      <w:lvlJc w:val="left"/>
      <w:pPr>
        <w:ind w:left="7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7CE222">
      <w:start w:val="1"/>
      <w:numFmt w:val="bullet"/>
      <w:lvlText w:val="▪"/>
      <w:lvlJc w:val="left"/>
      <w:pPr>
        <w:ind w:left="81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D0150C"/>
    <w:multiLevelType w:val="multilevel"/>
    <w:tmpl w:val="6676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44C42"/>
    <w:multiLevelType w:val="hybridMultilevel"/>
    <w:tmpl w:val="56FA27FE"/>
    <w:lvl w:ilvl="0" w:tplc="B16631D6">
      <w:start w:val="2022"/>
      <w:numFmt w:val="decimal"/>
      <w:lvlText w:val="%1"/>
      <w:lvlJc w:val="left"/>
      <w:pPr>
        <w:ind w:left="1920" w:hanging="48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283982"/>
    <w:multiLevelType w:val="hybridMultilevel"/>
    <w:tmpl w:val="B968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A21A3"/>
    <w:multiLevelType w:val="hybridMultilevel"/>
    <w:tmpl w:val="D46A63E2"/>
    <w:lvl w:ilvl="0" w:tplc="FFFFFFFF">
      <w:start w:val="1"/>
      <w:numFmt w:val="bullet"/>
      <w:lvlText w:val=""/>
      <w:lvlJc w:val="left"/>
      <w:pPr>
        <w:tabs>
          <w:tab w:val="num" w:pos="1350"/>
        </w:tabs>
        <w:ind w:left="1350" w:hanging="360"/>
      </w:pPr>
      <w:rPr>
        <w:rFonts w:ascii="Symbol" w:hAnsi="Symbol" w:hint="default"/>
      </w:rPr>
    </w:lvl>
    <w:lvl w:ilvl="1" w:tplc="04090001">
      <w:start w:val="1"/>
      <w:numFmt w:val="bullet"/>
      <w:lvlText w:val=""/>
      <w:lvlJc w:val="left"/>
      <w:pPr>
        <w:tabs>
          <w:tab w:val="num" w:pos="2070"/>
        </w:tabs>
        <w:ind w:left="207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F0C3E21"/>
    <w:multiLevelType w:val="hybridMultilevel"/>
    <w:tmpl w:val="7A4AD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A6FAA"/>
    <w:multiLevelType w:val="hybridMultilevel"/>
    <w:tmpl w:val="1734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17AB9"/>
    <w:multiLevelType w:val="multilevel"/>
    <w:tmpl w:val="DBA01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5C180C"/>
    <w:multiLevelType w:val="hybridMultilevel"/>
    <w:tmpl w:val="60143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112A8"/>
    <w:multiLevelType w:val="hybridMultilevel"/>
    <w:tmpl w:val="17A09B32"/>
    <w:lvl w:ilvl="0" w:tplc="9A16A62A">
      <w:start w:val="2024"/>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7000EFF"/>
    <w:multiLevelType w:val="multilevel"/>
    <w:tmpl w:val="24FE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2A7A9A"/>
    <w:multiLevelType w:val="hybridMultilevel"/>
    <w:tmpl w:val="872E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91238"/>
    <w:multiLevelType w:val="hybridMultilevel"/>
    <w:tmpl w:val="369E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25260"/>
    <w:multiLevelType w:val="hybridMultilevel"/>
    <w:tmpl w:val="7F4E69A8"/>
    <w:lvl w:ilvl="0" w:tplc="738064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66B3D"/>
    <w:multiLevelType w:val="multilevel"/>
    <w:tmpl w:val="8FA8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375637"/>
    <w:multiLevelType w:val="multilevel"/>
    <w:tmpl w:val="8380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B832E6"/>
    <w:multiLevelType w:val="hybridMultilevel"/>
    <w:tmpl w:val="FE325ED6"/>
    <w:lvl w:ilvl="0" w:tplc="26E8DBA6">
      <w:start w:val="2021"/>
      <w:numFmt w:val="decimal"/>
      <w:lvlText w:val="%1"/>
      <w:lvlJc w:val="left"/>
      <w:pPr>
        <w:ind w:left="1200" w:hanging="48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5980072">
    <w:abstractNumId w:val="0"/>
  </w:num>
  <w:num w:numId="2" w16cid:durableId="170324013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3461140">
    <w:abstractNumId w:val="14"/>
  </w:num>
  <w:num w:numId="4" w16cid:durableId="698315621">
    <w:abstractNumId w:val="8"/>
  </w:num>
  <w:num w:numId="5" w16cid:durableId="1837572897">
    <w:abstractNumId w:val="5"/>
  </w:num>
  <w:num w:numId="6" w16cid:durableId="2008358355">
    <w:abstractNumId w:val="9"/>
  </w:num>
  <w:num w:numId="7" w16cid:durableId="2010139346">
    <w:abstractNumId w:val="6"/>
  </w:num>
  <w:num w:numId="8" w16cid:durableId="1734237951">
    <w:abstractNumId w:val="4"/>
  </w:num>
  <w:num w:numId="9" w16cid:durableId="2087191146">
    <w:abstractNumId w:val="12"/>
  </w:num>
  <w:num w:numId="10" w16cid:durableId="360786245">
    <w:abstractNumId w:val="13"/>
  </w:num>
  <w:num w:numId="11" w16cid:durableId="1976450230">
    <w:abstractNumId w:val="7"/>
  </w:num>
  <w:num w:numId="12" w16cid:durableId="736906058">
    <w:abstractNumId w:val="11"/>
  </w:num>
  <w:num w:numId="13" w16cid:durableId="568921428">
    <w:abstractNumId w:val="15"/>
  </w:num>
  <w:num w:numId="14" w16cid:durableId="1214007372">
    <w:abstractNumId w:val="16"/>
  </w:num>
  <w:num w:numId="15" w16cid:durableId="1515261451">
    <w:abstractNumId w:val="2"/>
  </w:num>
  <w:num w:numId="16" w16cid:durableId="29455196">
    <w:abstractNumId w:val="1"/>
  </w:num>
  <w:num w:numId="17" w16cid:durableId="1767996791">
    <w:abstractNumId w:val="17"/>
  </w:num>
  <w:num w:numId="18" w16cid:durableId="1699239923">
    <w:abstractNumId w:val="3"/>
  </w:num>
  <w:num w:numId="19" w16cid:durableId="20368788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E8"/>
    <w:rsid w:val="00003331"/>
    <w:rsid w:val="00005B0C"/>
    <w:rsid w:val="000137BA"/>
    <w:rsid w:val="000139AD"/>
    <w:rsid w:val="00016569"/>
    <w:rsid w:val="000176EA"/>
    <w:rsid w:val="00031C08"/>
    <w:rsid w:val="00032175"/>
    <w:rsid w:val="000367D4"/>
    <w:rsid w:val="00036DB9"/>
    <w:rsid w:val="00044D33"/>
    <w:rsid w:val="000465A1"/>
    <w:rsid w:val="0005406D"/>
    <w:rsid w:val="00055D41"/>
    <w:rsid w:val="00060BB9"/>
    <w:rsid w:val="00061B5C"/>
    <w:rsid w:val="00061E58"/>
    <w:rsid w:val="00063895"/>
    <w:rsid w:val="000642A9"/>
    <w:rsid w:val="0006442B"/>
    <w:rsid w:val="00066780"/>
    <w:rsid w:val="00070641"/>
    <w:rsid w:val="00072E42"/>
    <w:rsid w:val="00074D6C"/>
    <w:rsid w:val="000802CC"/>
    <w:rsid w:val="0008157F"/>
    <w:rsid w:val="00081867"/>
    <w:rsid w:val="0008255B"/>
    <w:rsid w:val="000856F7"/>
    <w:rsid w:val="000859C2"/>
    <w:rsid w:val="0008727D"/>
    <w:rsid w:val="000933BD"/>
    <w:rsid w:val="00094A4B"/>
    <w:rsid w:val="0009556C"/>
    <w:rsid w:val="00096DDE"/>
    <w:rsid w:val="00097CF3"/>
    <w:rsid w:val="000A742E"/>
    <w:rsid w:val="000B651B"/>
    <w:rsid w:val="000C2260"/>
    <w:rsid w:val="000C49A0"/>
    <w:rsid w:val="000D15BF"/>
    <w:rsid w:val="000D7AAC"/>
    <w:rsid w:val="000E0642"/>
    <w:rsid w:val="000E1AAC"/>
    <w:rsid w:val="000E2333"/>
    <w:rsid w:val="000E2E58"/>
    <w:rsid w:val="000E7E40"/>
    <w:rsid w:val="000F5C0E"/>
    <w:rsid w:val="000F60ED"/>
    <w:rsid w:val="00101D85"/>
    <w:rsid w:val="00106FE3"/>
    <w:rsid w:val="00113B27"/>
    <w:rsid w:val="001267C5"/>
    <w:rsid w:val="001273FA"/>
    <w:rsid w:val="00127C35"/>
    <w:rsid w:val="0013056F"/>
    <w:rsid w:val="00130AD8"/>
    <w:rsid w:val="00130FC1"/>
    <w:rsid w:val="00132C34"/>
    <w:rsid w:val="00133E9D"/>
    <w:rsid w:val="00140E69"/>
    <w:rsid w:val="00144371"/>
    <w:rsid w:val="00155E10"/>
    <w:rsid w:val="00160642"/>
    <w:rsid w:val="00164703"/>
    <w:rsid w:val="00166716"/>
    <w:rsid w:val="0017222C"/>
    <w:rsid w:val="00181914"/>
    <w:rsid w:val="001834AB"/>
    <w:rsid w:val="00187ACB"/>
    <w:rsid w:val="001928A6"/>
    <w:rsid w:val="001A0DEB"/>
    <w:rsid w:val="001A55CE"/>
    <w:rsid w:val="001B007C"/>
    <w:rsid w:val="001B0150"/>
    <w:rsid w:val="001B19E4"/>
    <w:rsid w:val="001B235B"/>
    <w:rsid w:val="001B572E"/>
    <w:rsid w:val="001C34A1"/>
    <w:rsid w:val="001C6A73"/>
    <w:rsid w:val="001D0B4B"/>
    <w:rsid w:val="001D2044"/>
    <w:rsid w:val="001D3EEF"/>
    <w:rsid w:val="001E52FC"/>
    <w:rsid w:val="001F1E85"/>
    <w:rsid w:val="001F4440"/>
    <w:rsid w:val="001F58ED"/>
    <w:rsid w:val="001F616A"/>
    <w:rsid w:val="002049B1"/>
    <w:rsid w:val="00204CB6"/>
    <w:rsid w:val="00206227"/>
    <w:rsid w:val="00212730"/>
    <w:rsid w:val="002151AF"/>
    <w:rsid w:val="002167C8"/>
    <w:rsid w:val="00217C2D"/>
    <w:rsid w:val="0022229B"/>
    <w:rsid w:val="00224624"/>
    <w:rsid w:val="00225D07"/>
    <w:rsid w:val="00225D21"/>
    <w:rsid w:val="00225F76"/>
    <w:rsid w:val="002330DC"/>
    <w:rsid w:val="00234CFF"/>
    <w:rsid w:val="00235042"/>
    <w:rsid w:val="00242B8A"/>
    <w:rsid w:val="00243CDA"/>
    <w:rsid w:val="00244616"/>
    <w:rsid w:val="0024480F"/>
    <w:rsid w:val="002515C9"/>
    <w:rsid w:val="00252E37"/>
    <w:rsid w:val="00253F2A"/>
    <w:rsid w:val="0026124B"/>
    <w:rsid w:val="00261ED4"/>
    <w:rsid w:val="002629FC"/>
    <w:rsid w:val="00267FD4"/>
    <w:rsid w:val="002849DE"/>
    <w:rsid w:val="00284B04"/>
    <w:rsid w:val="00284C19"/>
    <w:rsid w:val="00285273"/>
    <w:rsid w:val="0028631E"/>
    <w:rsid w:val="00290E35"/>
    <w:rsid w:val="00292BB9"/>
    <w:rsid w:val="00295281"/>
    <w:rsid w:val="00296025"/>
    <w:rsid w:val="002972C4"/>
    <w:rsid w:val="002A254C"/>
    <w:rsid w:val="002A2B86"/>
    <w:rsid w:val="002A3A81"/>
    <w:rsid w:val="002A7BF8"/>
    <w:rsid w:val="002B0769"/>
    <w:rsid w:val="002C0CB0"/>
    <w:rsid w:val="002C1310"/>
    <w:rsid w:val="002C1E7F"/>
    <w:rsid w:val="002D03E0"/>
    <w:rsid w:val="002D5582"/>
    <w:rsid w:val="002D6E9E"/>
    <w:rsid w:val="002E0CED"/>
    <w:rsid w:val="002E1AAA"/>
    <w:rsid w:val="002E2B4A"/>
    <w:rsid w:val="002E308F"/>
    <w:rsid w:val="002E6C5C"/>
    <w:rsid w:val="002F2A38"/>
    <w:rsid w:val="002F2BAF"/>
    <w:rsid w:val="002F3DA3"/>
    <w:rsid w:val="002F483A"/>
    <w:rsid w:val="002F59E3"/>
    <w:rsid w:val="00304638"/>
    <w:rsid w:val="003051AB"/>
    <w:rsid w:val="00312BAD"/>
    <w:rsid w:val="003132B7"/>
    <w:rsid w:val="0031347B"/>
    <w:rsid w:val="00313678"/>
    <w:rsid w:val="00317BFC"/>
    <w:rsid w:val="003240F8"/>
    <w:rsid w:val="00325D0F"/>
    <w:rsid w:val="0032615D"/>
    <w:rsid w:val="00327009"/>
    <w:rsid w:val="00327DE6"/>
    <w:rsid w:val="0033658D"/>
    <w:rsid w:val="00343B7E"/>
    <w:rsid w:val="00344B48"/>
    <w:rsid w:val="00350568"/>
    <w:rsid w:val="003548A2"/>
    <w:rsid w:val="00355F61"/>
    <w:rsid w:val="00361BED"/>
    <w:rsid w:val="00361DC8"/>
    <w:rsid w:val="0036347C"/>
    <w:rsid w:val="00364D69"/>
    <w:rsid w:val="00365297"/>
    <w:rsid w:val="00370E9C"/>
    <w:rsid w:val="0037234E"/>
    <w:rsid w:val="0038131D"/>
    <w:rsid w:val="0038156D"/>
    <w:rsid w:val="00392727"/>
    <w:rsid w:val="00393369"/>
    <w:rsid w:val="00396086"/>
    <w:rsid w:val="003B3391"/>
    <w:rsid w:val="003D1AE3"/>
    <w:rsid w:val="003E1F4C"/>
    <w:rsid w:val="003F04A4"/>
    <w:rsid w:val="003F24FB"/>
    <w:rsid w:val="003F2CBC"/>
    <w:rsid w:val="003F3643"/>
    <w:rsid w:val="003F7332"/>
    <w:rsid w:val="00401357"/>
    <w:rsid w:val="00401D86"/>
    <w:rsid w:val="00402BC9"/>
    <w:rsid w:val="004045D7"/>
    <w:rsid w:val="00412846"/>
    <w:rsid w:val="00417807"/>
    <w:rsid w:val="00417A70"/>
    <w:rsid w:val="00422756"/>
    <w:rsid w:val="004336C0"/>
    <w:rsid w:val="00443EF3"/>
    <w:rsid w:val="00444C72"/>
    <w:rsid w:val="0045049D"/>
    <w:rsid w:val="00451DBA"/>
    <w:rsid w:val="00453234"/>
    <w:rsid w:val="00455055"/>
    <w:rsid w:val="00456417"/>
    <w:rsid w:val="00471F35"/>
    <w:rsid w:val="004825BE"/>
    <w:rsid w:val="004849DE"/>
    <w:rsid w:val="004961A4"/>
    <w:rsid w:val="00497E22"/>
    <w:rsid w:val="004A1F2E"/>
    <w:rsid w:val="004A3299"/>
    <w:rsid w:val="004A5568"/>
    <w:rsid w:val="004B73F8"/>
    <w:rsid w:val="004D1FCE"/>
    <w:rsid w:val="004D5BCD"/>
    <w:rsid w:val="004E1156"/>
    <w:rsid w:val="004F4EAC"/>
    <w:rsid w:val="00510D71"/>
    <w:rsid w:val="00512E3C"/>
    <w:rsid w:val="00515197"/>
    <w:rsid w:val="0051690E"/>
    <w:rsid w:val="00516AD3"/>
    <w:rsid w:val="005225F8"/>
    <w:rsid w:val="0052428C"/>
    <w:rsid w:val="00524E7B"/>
    <w:rsid w:val="00535358"/>
    <w:rsid w:val="0053584D"/>
    <w:rsid w:val="005426BE"/>
    <w:rsid w:val="0054406A"/>
    <w:rsid w:val="00545935"/>
    <w:rsid w:val="00553097"/>
    <w:rsid w:val="005549DC"/>
    <w:rsid w:val="00555D8E"/>
    <w:rsid w:val="00556795"/>
    <w:rsid w:val="00562608"/>
    <w:rsid w:val="00563BFF"/>
    <w:rsid w:val="00565B4E"/>
    <w:rsid w:val="00572690"/>
    <w:rsid w:val="00582AB0"/>
    <w:rsid w:val="00582C30"/>
    <w:rsid w:val="005838B7"/>
    <w:rsid w:val="0058689A"/>
    <w:rsid w:val="0058730D"/>
    <w:rsid w:val="005936AA"/>
    <w:rsid w:val="005963E7"/>
    <w:rsid w:val="005A389A"/>
    <w:rsid w:val="005A3A33"/>
    <w:rsid w:val="005A5774"/>
    <w:rsid w:val="005B1E93"/>
    <w:rsid w:val="005B7093"/>
    <w:rsid w:val="005B7638"/>
    <w:rsid w:val="005C5261"/>
    <w:rsid w:val="005C66DE"/>
    <w:rsid w:val="005D6AB1"/>
    <w:rsid w:val="005E078F"/>
    <w:rsid w:val="005E0F47"/>
    <w:rsid w:val="005E25AF"/>
    <w:rsid w:val="005E32A9"/>
    <w:rsid w:val="005E4C61"/>
    <w:rsid w:val="005E5B12"/>
    <w:rsid w:val="00601208"/>
    <w:rsid w:val="00602494"/>
    <w:rsid w:val="00603451"/>
    <w:rsid w:val="00604C03"/>
    <w:rsid w:val="0061052E"/>
    <w:rsid w:val="00610FFC"/>
    <w:rsid w:val="0062050E"/>
    <w:rsid w:val="00624091"/>
    <w:rsid w:val="00625C34"/>
    <w:rsid w:val="006260CE"/>
    <w:rsid w:val="0062705A"/>
    <w:rsid w:val="00631402"/>
    <w:rsid w:val="00631782"/>
    <w:rsid w:val="0063392E"/>
    <w:rsid w:val="00634C5B"/>
    <w:rsid w:val="00637634"/>
    <w:rsid w:val="00643676"/>
    <w:rsid w:val="006436E9"/>
    <w:rsid w:val="00643858"/>
    <w:rsid w:val="00645DC8"/>
    <w:rsid w:val="0064787A"/>
    <w:rsid w:val="0065072C"/>
    <w:rsid w:val="00650993"/>
    <w:rsid w:val="00653C28"/>
    <w:rsid w:val="006558A7"/>
    <w:rsid w:val="00660CA1"/>
    <w:rsid w:val="006625A5"/>
    <w:rsid w:val="0066263F"/>
    <w:rsid w:val="00662D62"/>
    <w:rsid w:val="006650D7"/>
    <w:rsid w:val="00673B97"/>
    <w:rsid w:val="0067751F"/>
    <w:rsid w:val="006816B0"/>
    <w:rsid w:val="00687036"/>
    <w:rsid w:val="0069225A"/>
    <w:rsid w:val="0069646B"/>
    <w:rsid w:val="006A10A8"/>
    <w:rsid w:val="006A5155"/>
    <w:rsid w:val="006A68F0"/>
    <w:rsid w:val="006B04AA"/>
    <w:rsid w:val="006B2D33"/>
    <w:rsid w:val="006C330D"/>
    <w:rsid w:val="006C5227"/>
    <w:rsid w:val="006C6842"/>
    <w:rsid w:val="006D7CB2"/>
    <w:rsid w:val="006E039A"/>
    <w:rsid w:val="006E7022"/>
    <w:rsid w:val="006F1378"/>
    <w:rsid w:val="006F233E"/>
    <w:rsid w:val="006F57FC"/>
    <w:rsid w:val="00703D7F"/>
    <w:rsid w:val="00706EED"/>
    <w:rsid w:val="00710FAA"/>
    <w:rsid w:val="00713A42"/>
    <w:rsid w:val="00714711"/>
    <w:rsid w:val="00716D20"/>
    <w:rsid w:val="00730FB6"/>
    <w:rsid w:val="00731813"/>
    <w:rsid w:val="00734AD3"/>
    <w:rsid w:val="00735ABE"/>
    <w:rsid w:val="00743C9E"/>
    <w:rsid w:val="00750A98"/>
    <w:rsid w:val="00751980"/>
    <w:rsid w:val="00754797"/>
    <w:rsid w:val="00760EE8"/>
    <w:rsid w:val="00760F74"/>
    <w:rsid w:val="007759C5"/>
    <w:rsid w:val="00777627"/>
    <w:rsid w:val="00783937"/>
    <w:rsid w:val="00786224"/>
    <w:rsid w:val="0078627E"/>
    <w:rsid w:val="007903BB"/>
    <w:rsid w:val="00792E78"/>
    <w:rsid w:val="00795538"/>
    <w:rsid w:val="007A16DD"/>
    <w:rsid w:val="007A2B15"/>
    <w:rsid w:val="007A3572"/>
    <w:rsid w:val="007B5474"/>
    <w:rsid w:val="007B7A83"/>
    <w:rsid w:val="007C1D03"/>
    <w:rsid w:val="007C2B4B"/>
    <w:rsid w:val="007C51C8"/>
    <w:rsid w:val="007C75C5"/>
    <w:rsid w:val="007D0361"/>
    <w:rsid w:val="007D23F9"/>
    <w:rsid w:val="007E0830"/>
    <w:rsid w:val="007E6729"/>
    <w:rsid w:val="007F0098"/>
    <w:rsid w:val="007F02FC"/>
    <w:rsid w:val="007F16C9"/>
    <w:rsid w:val="007F237D"/>
    <w:rsid w:val="007F3F77"/>
    <w:rsid w:val="007F61DE"/>
    <w:rsid w:val="007F6C8D"/>
    <w:rsid w:val="007F79BE"/>
    <w:rsid w:val="008018C6"/>
    <w:rsid w:val="008034F1"/>
    <w:rsid w:val="00804588"/>
    <w:rsid w:val="00807D59"/>
    <w:rsid w:val="0081183F"/>
    <w:rsid w:val="008138D9"/>
    <w:rsid w:val="00813A1F"/>
    <w:rsid w:val="00814A9A"/>
    <w:rsid w:val="00831627"/>
    <w:rsid w:val="00836443"/>
    <w:rsid w:val="00840736"/>
    <w:rsid w:val="00841410"/>
    <w:rsid w:val="00841655"/>
    <w:rsid w:val="0084287F"/>
    <w:rsid w:val="00842A4C"/>
    <w:rsid w:val="0084332F"/>
    <w:rsid w:val="00843414"/>
    <w:rsid w:val="00843CB4"/>
    <w:rsid w:val="00847BEC"/>
    <w:rsid w:val="008547E7"/>
    <w:rsid w:val="008616ED"/>
    <w:rsid w:val="00861AA7"/>
    <w:rsid w:val="008631C5"/>
    <w:rsid w:val="0086422F"/>
    <w:rsid w:val="00864D91"/>
    <w:rsid w:val="00866289"/>
    <w:rsid w:val="00867ED5"/>
    <w:rsid w:val="008746E8"/>
    <w:rsid w:val="00880C07"/>
    <w:rsid w:val="00881E13"/>
    <w:rsid w:val="00881E40"/>
    <w:rsid w:val="008A074F"/>
    <w:rsid w:val="008A3D6F"/>
    <w:rsid w:val="008A3E26"/>
    <w:rsid w:val="008A474E"/>
    <w:rsid w:val="008A7514"/>
    <w:rsid w:val="008B329E"/>
    <w:rsid w:val="008B643C"/>
    <w:rsid w:val="008B74AB"/>
    <w:rsid w:val="008C3B52"/>
    <w:rsid w:val="008C60E7"/>
    <w:rsid w:val="008D653C"/>
    <w:rsid w:val="008E02C7"/>
    <w:rsid w:val="008E0695"/>
    <w:rsid w:val="008E7051"/>
    <w:rsid w:val="008F02F9"/>
    <w:rsid w:val="008F7D75"/>
    <w:rsid w:val="009017B2"/>
    <w:rsid w:val="00902FE1"/>
    <w:rsid w:val="009055B3"/>
    <w:rsid w:val="009106C8"/>
    <w:rsid w:val="00910992"/>
    <w:rsid w:val="00911672"/>
    <w:rsid w:val="009163C1"/>
    <w:rsid w:val="00922216"/>
    <w:rsid w:val="00922702"/>
    <w:rsid w:val="0092642D"/>
    <w:rsid w:val="0093172C"/>
    <w:rsid w:val="00932132"/>
    <w:rsid w:val="009355F9"/>
    <w:rsid w:val="00935F20"/>
    <w:rsid w:val="00936DE4"/>
    <w:rsid w:val="00954E9E"/>
    <w:rsid w:val="00957441"/>
    <w:rsid w:val="009629EF"/>
    <w:rsid w:val="00970496"/>
    <w:rsid w:val="0098227E"/>
    <w:rsid w:val="0098405C"/>
    <w:rsid w:val="009916C8"/>
    <w:rsid w:val="009918D2"/>
    <w:rsid w:val="0099508A"/>
    <w:rsid w:val="009A2A4A"/>
    <w:rsid w:val="009B1D77"/>
    <w:rsid w:val="009B2DF9"/>
    <w:rsid w:val="009B6BE6"/>
    <w:rsid w:val="009C34BD"/>
    <w:rsid w:val="009D3C4F"/>
    <w:rsid w:val="009E429C"/>
    <w:rsid w:val="009E7B18"/>
    <w:rsid w:val="009F2518"/>
    <w:rsid w:val="00A0070C"/>
    <w:rsid w:val="00A00943"/>
    <w:rsid w:val="00A01B68"/>
    <w:rsid w:val="00A022FE"/>
    <w:rsid w:val="00A0294C"/>
    <w:rsid w:val="00A03262"/>
    <w:rsid w:val="00A03C7D"/>
    <w:rsid w:val="00A0402F"/>
    <w:rsid w:val="00A04168"/>
    <w:rsid w:val="00A0523E"/>
    <w:rsid w:val="00A05845"/>
    <w:rsid w:val="00A12B2B"/>
    <w:rsid w:val="00A13F11"/>
    <w:rsid w:val="00A15635"/>
    <w:rsid w:val="00A2154B"/>
    <w:rsid w:val="00A30C56"/>
    <w:rsid w:val="00A350FE"/>
    <w:rsid w:val="00A36123"/>
    <w:rsid w:val="00A436C6"/>
    <w:rsid w:val="00A525E8"/>
    <w:rsid w:val="00A52B95"/>
    <w:rsid w:val="00A52FD7"/>
    <w:rsid w:val="00A533D2"/>
    <w:rsid w:val="00A54297"/>
    <w:rsid w:val="00A57E72"/>
    <w:rsid w:val="00A6217B"/>
    <w:rsid w:val="00A629E9"/>
    <w:rsid w:val="00A718BA"/>
    <w:rsid w:val="00A71969"/>
    <w:rsid w:val="00A735B9"/>
    <w:rsid w:val="00A7392D"/>
    <w:rsid w:val="00A75F4F"/>
    <w:rsid w:val="00A8158B"/>
    <w:rsid w:val="00A9545C"/>
    <w:rsid w:val="00A96788"/>
    <w:rsid w:val="00A97102"/>
    <w:rsid w:val="00AA37A1"/>
    <w:rsid w:val="00AA5921"/>
    <w:rsid w:val="00AA6D4A"/>
    <w:rsid w:val="00AB0E9B"/>
    <w:rsid w:val="00AB18D8"/>
    <w:rsid w:val="00AB2B87"/>
    <w:rsid w:val="00AB35A3"/>
    <w:rsid w:val="00AB70FB"/>
    <w:rsid w:val="00AC4F8B"/>
    <w:rsid w:val="00AC7E45"/>
    <w:rsid w:val="00AD5B1B"/>
    <w:rsid w:val="00AE20BE"/>
    <w:rsid w:val="00AE21E4"/>
    <w:rsid w:val="00AE3846"/>
    <w:rsid w:val="00AE3E13"/>
    <w:rsid w:val="00AF2B72"/>
    <w:rsid w:val="00AF39D1"/>
    <w:rsid w:val="00AF6636"/>
    <w:rsid w:val="00B02CBF"/>
    <w:rsid w:val="00B07D09"/>
    <w:rsid w:val="00B14C9C"/>
    <w:rsid w:val="00B21BD2"/>
    <w:rsid w:val="00B27C86"/>
    <w:rsid w:val="00B33205"/>
    <w:rsid w:val="00B3576D"/>
    <w:rsid w:val="00B43540"/>
    <w:rsid w:val="00B46210"/>
    <w:rsid w:val="00B555A0"/>
    <w:rsid w:val="00B56DDD"/>
    <w:rsid w:val="00B57E10"/>
    <w:rsid w:val="00B61827"/>
    <w:rsid w:val="00B6340A"/>
    <w:rsid w:val="00B7219B"/>
    <w:rsid w:val="00B72CBA"/>
    <w:rsid w:val="00B738E8"/>
    <w:rsid w:val="00B76FC3"/>
    <w:rsid w:val="00B8179C"/>
    <w:rsid w:val="00B81C8F"/>
    <w:rsid w:val="00B857D8"/>
    <w:rsid w:val="00B86035"/>
    <w:rsid w:val="00B8733B"/>
    <w:rsid w:val="00B8756D"/>
    <w:rsid w:val="00B91F81"/>
    <w:rsid w:val="00B9488F"/>
    <w:rsid w:val="00B95725"/>
    <w:rsid w:val="00B95F06"/>
    <w:rsid w:val="00BA3112"/>
    <w:rsid w:val="00BA3181"/>
    <w:rsid w:val="00BA5442"/>
    <w:rsid w:val="00BB24E4"/>
    <w:rsid w:val="00BB447C"/>
    <w:rsid w:val="00BB55B9"/>
    <w:rsid w:val="00BB7E8C"/>
    <w:rsid w:val="00BC177A"/>
    <w:rsid w:val="00BC32AD"/>
    <w:rsid w:val="00BC4445"/>
    <w:rsid w:val="00BD1550"/>
    <w:rsid w:val="00BD32AD"/>
    <w:rsid w:val="00BE0BA8"/>
    <w:rsid w:val="00BE3653"/>
    <w:rsid w:val="00BE3C9A"/>
    <w:rsid w:val="00BE6FD5"/>
    <w:rsid w:val="00BF1BB6"/>
    <w:rsid w:val="00BF4BC5"/>
    <w:rsid w:val="00BF524F"/>
    <w:rsid w:val="00BF7058"/>
    <w:rsid w:val="00BF75F5"/>
    <w:rsid w:val="00BF7D3C"/>
    <w:rsid w:val="00C01366"/>
    <w:rsid w:val="00C01A28"/>
    <w:rsid w:val="00C0254E"/>
    <w:rsid w:val="00C07BBC"/>
    <w:rsid w:val="00C173F0"/>
    <w:rsid w:val="00C177A4"/>
    <w:rsid w:val="00C31090"/>
    <w:rsid w:val="00C37850"/>
    <w:rsid w:val="00C44530"/>
    <w:rsid w:val="00C46B92"/>
    <w:rsid w:val="00C47D8A"/>
    <w:rsid w:val="00C5081E"/>
    <w:rsid w:val="00C55FFA"/>
    <w:rsid w:val="00C57DEA"/>
    <w:rsid w:val="00C66A42"/>
    <w:rsid w:val="00C66D4D"/>
    <w:rsid w:val="00C7410F"/>
    <w:rsid w:val="00C85A9B"/>
    <w:rsid w:val="00C913E7"/>
    <w:rsid w:val="00C91409"/>
    <w:rsid w:val="00C935E8"/>
    <w:rsid w:val="00C940E2"/>
    <w:rsid w:val="00C9419A"/>
    <w:rsid w:val="00C95B18"/>
    <w:rsid w:val="00CA11B9"/>
    <w:rsid w:val="00CA5922"/>
    <w:rsid w:val="00CB25B3"/>
    <w:rsid w:val="00CB34D5"/>
    <w:rsid w:val="00CB377C"/>
    <w:rsid w:val="00CB49AE"/>
    <w:rsid w:val="00CB4DAC"/>
    <w:rsid w:val="00CB4E18"/>
    <w:rsid w:val="00CB7D8C"/>
    <w:rsid w:val="00CC4365"/>
    <w:rsid w:val="00CD4B3F"/>
    <w:rsid w:val="00CD6A70"/>
    <w:rsid w:val="00CD7B64"/>
    <w:rsid w:val="00CE14B4"/>
    <w:rsid w:val="00CE6F9C"/>
    <w:rsid w:val="00CE7ABE"/>
    <w:rsid w:val="00CF13E7"/>
    <w:rsid w:val="00CF475B"/>
    <w:rsid w:val="00D04BE9"/>
    <w:rsid w:val="00D04D33"/>
    <w:rsid w:val="00D058AF"/>
    <w:rsid w:val="00D06624"/>
    <w:rsid w:val="00D12E82"/>
    <w:rsid w:val="00D22512"/>
    <w:rsid w:val="00D255DB"/>
    <w:rsid w:val="00D325BC"/>
    <w:rsid w:val="00D41E62"/>
    <w:rsid w:val="00D428B6"/>
    <w:rsid w:val="00D512E5"/>
    <w:rsid w:val="00D6106C"/>
    <w:rsid w:val="00D64287"/>
    <w:rsid w:val="00D6452B"/>
    <w:rsid w:val="00D70428"/>
    <w:rsid w:val="00D75AE3"/>
    <w:rsid w:val="00D77AC4"/>
    <w:rsid w:val="00D8149D"/>
    <w:rsid w:val="00D8262E"/>
    <w:rsid w:val="00D83721"/>
    <w:rsid w:val="00D83747"/>
    <w:rsid w:val="00D86961"/>
    <w:rsid w:val="00D87F4B"/>
    <w:rsid w:val="00D9144C"/>
    <w:rsid w:val="00D9192C"/>
    <w:rsid w:val="00D91DE3"/>
    <w:rsid w:val="00D9390E"/>
    <w:rsid w:val="00D93DD5"/>
    <w:rsid w:val="00D94A27"/>
    <w:rsid w:val="00DA3A2B"/>
    <w:rsid w:val="00DB064D"/>
    <w:rsid w:val="00DC1546"/>
    <w:rsid w:val="00DC4F4F"/>
    <w:rsid w:val="00DD15DF"/>
    <w:rsid w:val="00DD1D72"/>
    <w:rsid w:val="00DD6E61"/>
    <w:rsid w:val="00DE17BD"/>
    <w:rsid w:val="00DF35B3"/>
    <w:rsid w:val="00DF4719"/>
    <w:rsid w:val="00DF5695"/>
    <w:rsid w:val="00DF693D"/>
    <w:rsid w:val="00E01926"/>
    <w:rsid w:val="00E071D4"/>
    <w:rsid w:val="00E07A9A"/>
    <w:rsid w:val="00E10933"/>
    <w:rsid w:val="00E12464"/>
    <w:rsid w:val="00E16AE3"/>
    <w:rsid w:val="00E1764A"/>
    <w:rsid w:val="00E2115F"/>
    <w:rsid w:val="00E215BD"/>
    <w:rsid w:val="00E22FE6"/>
    <w:rsid w:val="00E27737"/>
    <w:rsid w:val="00E3200A"/>
    <w:rsid w:val="00E3290C"/>
    <w:rsid w:val="00E358E3"/>
    <w:rsid w:val="00E418BA"/>
    <w:rsid w:val="00E44744"/>
    <w:rsid w:val="00E47358"/>
    <w:rsid w:val="00E50E39"/>
    <w:rsid w:val="00E514BA"/>
    <w:rsid w:val="00E52FDD"/>
    <w:rsid w:val="00E560BD"/>
    <w:rsid w:val="00E636C1"/>
    <w:rsid w:val="00E638D4"/>
    <w:rsid w:val="00E663F2"/>
    <w:rsid w:val="00E664F2"/>
    <w:rsid w:val="00E71EF2"/>
    <w:rsid w:val="00E75855"/>
    <w:rsid w:val="00E7698C"/>
    <w:rsid w:val="00E771D5"/>
    <w:rsid w:val="00E77B50"/>
    <w:rsid w:val="00E81880"/>
    <w:rsid w:val="00E82E81"/>
    <w:rsid w:val="00E84E3A"/>
    <w:rsid w:val="00E90326"/>
    <w:rsid w:val="00E907B5"/>
    <w:rsid w:val="00E90E26"/>
    <w:rsid w:val="00E941A4"/>
    <w:rsid w:val="00EA0D86"/>
    <w:rsid w:val="00EA2840"/>
    <w:rsid w:val="00EA3E71"/>
    <w:rsid w:val="00EA4CA3"/>
    <w:rsid w:val="00EA4EE7"/>
    <w:rsid w:val="00EB0C91"/>
    <w:rsid w:val="00EC11B3"/>
    <w:rsid w:val="00EC18B6"/>
    <w:rsid w:val="00EC359E"/>
    <w:rsid w:val="00EC58D1"/>
    <w:rsid w:val="00ED0630"/>
    <w:rsid w:val="00ED0D4C"/>
    <w:rsid w:val="00ED1C5E"/>
    <w:rsid w:val="00ED52AF"/>
    <w:rsid w:val="00EE57DA"/>
    <w:rsid w:val="00EE582F"/>
    <w:rsid w:val="00EE7B93"/>
    <w:rsid w:val="00EF0DD6"/>
    <w:rsid w:val="00EF1DB6"/>
    <w:rsid w:val="00EF387E"/>
    <w:rsid w:val="00EF52A9"/>
    <w:rsid w:val="00EF6802"/>
    <w:rsid w:val="00F1064C"/>
    <w:rsid w:val="00F10ED3"/>
    <w:rsid w:val="00F11B49"/>
    <w:rsid w:val="00F143B5"/>
    <w:rsid w:val="00F16500"/>
    <w:rsid w:val="00F16672"/>
    <w:rsid w:val="00F17F62"/>
    <w:rsid w:val="00F26A35"/>
    <w:rsid w:val="00F300DA"/>
    <w:rsid w:val="00F3085E"/>
    <w:rsid w:val="00F33F5B"/>
    <w:rsid w:val="00F4074F"/>
    <w:rsid w:val="00F4124B"/>
    <w:rsid w:val="00F459FA"/>
    <w:rsid w:val="00F45EE9"/>
    <w:rsid w:val="00F51CC5"/>
    <w:rsid w:val="00F623C0"/>
    <w:rsid w:val="00F62C6B"/>
    <w:rsid w:val="00F70589"/>
    <w:rsid w:val="00F735D3"/>
    <w:rsid w:val="00F74C1E"/>
    <w:rsid w:val="00F76571"/>
    <w:rsid w:val="00F80A93"/>
    <w:rsid w:val="00F90704"/>
    <w:rsid w:val="00F92894"/>
    <w:rsid w:val="00F9630F"/>
    <w:rsid w:val="00F96916"/>
    <w:rsid w:val="00FA0191"/>
    <w:rsid w:val="00FA1C0B"/>
    <w:rsid w:val="00FA2822"/>
    <w:rsid w:val="00FA2C2D"/>
    <w:rsid w:val="00FA5435"/>
    <w:rsid w:val="00FB48C1"/>
    <w:rsid w:val="00FB5BB0"/>
    <w:rsid w:val="00FB7546"/>
    <w:rsid w:val="00FC31E5"/>
    <w:rsid w:val="00FC36AD"/>
    <w:rsid w:val="00FC67D7"/>
    <w:rsid w:val="00FD07B3"/>
    <w:rsid w:val="00FD2C40"/>
    <w:rsid w:val="00FD4B34"/>
    <w:rsid w:val="00FD51C2"/>
    <w:rsid w:val="00FE06F3"/>
    <w:rsid w:val="00FE1E5B"/>
    <w:rsid w:val="00FE49C9"/>
    <w:rsid w:val="00FE5982"/>
    <w:rsid w:val="00FE6B2A"/>
    <w:rsid w:val="00FE6CCE"/>
    <w:rsid w:val="00FE78EF"/>
    <w:rsid w:val="00FE7A84"/>
    <w:rsid w:val="00FF0C49"/>
    <w:rsid w:val="00FF2F93"/>
    <w:rsid w:val="00FF62BF"/>
    <w:rsid w:val="00FF7CCE"/>
    <w:rsid w:val="04738F06"/>
    <w:rsid w:val="0DC748E0"/>
    <w:rsid w:val="15E43ECB"/>
    <w:rsid w:val="164476D4"/>
    <w:rsid w:val="199B7544"/>
    <w:rsid w:val="1A8BD46A"/>
    <w:rsid w:val="1B9A1F1F"/>
    <w:rsid w:val="1CEF5860"/>
    <w:rsid w:val="297C80BB"/>
    <w:rsid w:val="3010150C"/>
    <w:rsid w:val="44E1A3C4"/>
    <w:rsid w:val="4B15D105"/>
    <w:rsid w:val="5183E399"/>
    <w:rsid w:val="54984029"/>
    <w:rsid w:val="58666BED"/>
    <w:rsid w:val="5A350C38"/>
    <w:rsid w:val="5BB2ED55"/>
    <w:rsid w:val="5BE78536"/>
    <w:rsid w:val="5F480725"/>
    <w:rsid w:val="61440FF9"/>
    <w:rsid w:val="6191E53F"/>
    <w:rsid w:val="62483BEF"/>
    <w:rsid w:val="670CF255"/>
    <w:rsid w:val="6E67E70C"/>
    <w:rsid w:val="72A429A2"/>
    <w:rsid w:val="7C5BA69D"/>
    <w:rsid w:val="7E7D3696"/>
    <w:rsid w:val="7EEE8A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9A1749"/>
  <w15:docId w15:val="{62A05B4F-8866-4D6C-9EB6-5AD732A8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8E8"/>
    <w:rPr>
      <w:sz w:val="24"/>
      <w:szCs w:val="24"/>
    </w:rPr>
  </w:style>
  <w:style w:type="paragraph" w:styleId="Heading1">
    <w:name w:val="heading 1"/>
    <w:basedOn w:val="Normal"/>
    <w:next w:val="Normal"/>
    <w:link w:val="Heading1Char"/>
    <w:qFormat/>
    <w:rsid w:val="00D837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41E62"/>
    <w:pPr>
      <w:keepNext/>
      <w:spacing w:before="240" w:after="60"/>
      <w:outlineLvl w:val="1"/>
    </w:pPr>
    <w:rPr>
      <w:rFonts w:ascii="Calibri Light" w:hAnsi="Calibri Light"/>
      <w:b/>
      <w:bCs/>
      <w:i/>
      <w:iCs/>
      <w:sz w:val="28"/>
      <w:szCs w:val="28"/>
    </w:rPr>
  </w:style>
  <w:style w:type="paragraph" w:styleId="Heading9">
    <w:name w:val="heading 9"/>
    <w:basedOn w:val="Normal"/>
    <w:next w:val="Normal"/>
    <w:qFormat/>
    <w:rsid w:val="007519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38E8"/>
    <w:rPr>
      <w:color w:val="0000FF"/>
      <w:u w:val="single"/>
    </w:rPr>
  </w:style>
  <w:style w:type="paragraph" w:styleId="BodyText">
    <w:name w:val="Body Text"/>
    <w:basedOn w:val="Normal"/>
    <w:rsid w:val="00B738E8"/>
    <w:rPr>
      <w:rFonts w:ascii="Arial" w:hAnsi="Arial"/>
      <w:sz w:val="22"/>
      <w:szCs w:val="20"/>
    </w:rPr>
  </w:style>
  <w:style w:type="character" w:styleId="Emphasis">
    <w:name w:val="Emphasis"/>
    <w:qFormat/>
    <w:rsid w:val="00285273"/>
    <w:rPr>
      <w:i/>
      <w:iCs/>
    </w:rPr>
  </w:style>
  <w:style w:type="character" w:customStyle="1" w:styleId="journalname">
    <w:name w:val="journalname"/>
    <w:basedOn w:val="DefaultParagraphFont"/>
    <w:rsid w:val="00361DC8"/>
  </w:style>
  <w:style w:type="paragraph" w:styleId="NormalWeb">
    <w:name w:val="Normal (Web)"/>
    <w:basedOn w:val="Normal"/>
    <w:uiPriority w:val="99"/>
    <w:unhideWhenUsed/>
    <w:rsid w:val="00F10ED3"/>
    <w:pPr>
      <w:spacing w:before="100" w:beforeAutospacing="1" w:after="100" w:afterAutospacing="1"/>
    </w:pPr>
  </w:style>
  <w:style w:type="character" w:styleId="Strong">
    <w:name w:val="Strong"/>
    <w:qFormat/>
    <w:rsid w:val="007B5474"/>
    <w:rPr>
      <w:b/>
      <w:bCs/>
    </w:rPr>
  </w:style>
  <w:style w:type="character" w:customStyle="1" w:styleId="Heading2Char">
    <w:name w:val="Heading 2 Char"/>
    <w:link w:val="Heading2"/>
    <w:rsid w:val="00D41E62"/>
    <w:rPr>
      <w:rFonts w:ascii="Calibri Light" w:eastAsia="Times New Roman" w:hAnsi="Calibri Light" w:cs="Times New Roman"/>
      <w:b/>
      <w:bCs/>
      <w:i/>
      <w:iCs/>
      <w:sz w:val="28"/>
      <w:szCs w:val="28"/>
    </w:rPr>
  </w:style>
  <w:style w:type="paragraph" w:customStyle="1" w:styleId="articledetails">
    <w:name w:val="articledetails"/>
    <w:basedOn w:val="Normal"/>
    <w:rsid w:val="00C95B18"/>
    <w:pPr>
      <w:spacing w:before="100" w:beforeAutospacing="1" w:after="100" w:afterAutospacing="1"/>
    </w:pPr>
  </w:style>
  <w:style w:type="character" w:customStyle="1" w:styleId="slug-pub-date4">
    <w:name w:val="slug-pub-date4"/>
    <w:basedOn w:val="DefaultParagraphFont"/>
    <w:rsid w:val="00E90E26"/>
    <w:rPr>
      <w:b w:val="0"/>
      <w:bCs w:val="0"/>
      <w:color w:val="666666"/>
    </w:rPr>
  </w:style>
  <w:style w:type="character" w:customStyle="1" w:styleId="slug-vol">
    <w:name w:val="slug-vol"/>
    <w:basedOn w:val="DefaultParagraphFont"/>
    <w:rsid w:val="00E90E26"/>
  </w:style>
  <w:style w:type="character" w:customStyle="1" w:styleId="slug-issue">
    <w:name w:val="slug-issue"/>
    <w:basedOn w:val="DefaultParagraphFont"/>
    <w:rsid w:val="00E90E26"/>
  </w:style>
  <w:style w:type="character" w:customStyle="1" w:styleId="slug-pages4">
    <w:name w:val="slug-pages4"/>
    <w:basedOn w:val="DefaultParagraphFont"/>
    <w:rsid w:val="00E90E26"/>
    <w:rPr>
      <w:b w:val="0"/>
      <w:bCs w:val="0"/>
      <w:color w:val="666666"/>
    </w:rPr>
  </w:style>
  <w:style w:type="character" w:styleId="FollowedHyperlink">
    <w:name w:val="FollowedHyperlink"/>
    <w:basedOn w:val="DefaultParagraphFont"/>
    <w:semiHidden/>
    <w:unhideWhenUsed/>
    <w:rsid w:val="00D9390E"/>
    <w:rPr>
      <w:color w:val="954F72" w:themeColor="followedHyperlink"/>
      <w:u w:val="single"/>
    </w:rPr>
  </w:style>
  <w:style w:type="paragraph" w:styleId="ListParagraph">
    <w:name w:val="List Paragraph"/>
    <w:basedOn w:val="Normal"/>
    <w:uiPriority w:val="34"/>
    <w:qFormat/>
    <w:rsid w:val="00E636C1"/>
    <w:pPr>
      <w:ind w:left="720"/>
      <w:contextualSpacing/>
    </w:pPr>
  </w:style>
  <w:style w:type="paragraph" w:styleId="Header">
    <w:name w:val="header"/>
    <w:basedOn w:val="Normal"/>
    <w:link w:val="HeaderChar"/>
    <w:uiPriority w:val="99"/>
    <w:unhideWhenUsed/>
    <w:rsid w:val="00BA3181"/>
    <w:pPr>
      <w:tabs>
        <w:tab w:val="center" w:pos="4680"/>
        <w:tab w:val="right" w:pos="9360"/>
      </w:tabs>
    </w:pPr>
  </w:style>
  <w:style w:type="character" w:customStyle="1" w:styleId="HeaderChar">
    <w:name w:val="Header Char"/>
    <w:basedOn w:val="DefaultParagraphFont"/>
    <w:link w:val="Header"/>
    <w:uiPriority w:val="99"/>
    <w:rsid w:val="00BA3181"/>
    <w:rPr>
      <w:sz w:val="24"/>
      <w:szCs w:val="24"/>
    </w:rPr>
  </w:style>
  <w:style w:type="paragraph" w:styleId="Footer">
    <w:name w:val="footer"/>
    <w:basedOn w:val="Normal"/>
    <w:link w:val="FooterChar"/>
    <w:unhideWhenUsed/>
    <w:rsid w:val="00BA3181"/>
    <w:pPr>
      <w:tabs>
        <w:tab w:val="center" w:pos="4680"/>
        <w:tab w:val="right" w:pos="9360"/>
      </w:tabs>
    </w:pPr>
  </w:style>
  <w:style w:type="character" w:customStyle="1" w:styleId="FooterChar">
    <w:name w:val="Footer Char"/>
    <w:basedOn w:val="DefaultParagraphFont"/>
    <w:link w:val="Footer"/>
    <w:rsid w:val="00BA3181"/>
    <w:rPr>
      <w:sz w:val="24"/>
      <w:szCs w:val="24"/>
    </w:rPr>
  </w:style>
  <w:style w:type="paragraph" w:styleId="BalloonText">
    <w:name w:val="Balloon Text"/>
    <w:basedOn w:val="Normal"/>
    <w:link w:val="BalloonTextChar"/>
    <w:semiHidden/>
    <w:unhideWhenUsed/>
    <w:rsid w:val="0058730D"/>
    <w:rPr>
      <w:rFonts w:ascii="Tahoma" w:hAnsi="Tahoma" w:cs="Tahoma"/>
      <w:sz w:val="16"/>
      <w:szCs w:val="16"/>
    </w:rPr>
  </w:style>
  <w:style w:type="character" w:customStyle="1" w:styleId="BalloonTextChar">
    <w:name w:val="Balloon Text Char"/>
    <w:basedOn w:val="DefaultParagraphFont"/>
    <w:link w:val="BalloonText"/>
    <w:semiHidden/>
    <w:rsid w:val="0058730D"/>
    <w:rPr>
      <w:rFonts w:ascii="Tahoma" w:hAnsi="Tahoma" w:cs="Tahoma"/>
      <w:sz w:val="16"/>
      <w:szCs w:val="16"/>
    </w:rPr>
  </w:style>
  <w:style w:type="character" w:styleId="UnresolvedMention">
    <w:name w:val="Unresolved Mention"/>
    <w:basedOn w:val="DefaultParagraphFont"/>
    <w:uiPriority w:val="99"/>
    <w:semiHidden/>
    <w:unhideWhenUsed/>
    <w:rsid w:val="00831627"/>
    <w:rPr>
      <w:color w:val="605E5C"/>
      <w:shd w:val="clear" w:color="auto" w:fill="E1DFDD"/>
    </w:rPr>
  </w:style>
  <w:style w:type="character" w:customStyle="1" w:styleId="docsum-authors">
    <w:name w:val="docsum-authors"/>
    <w:basedOn w:val="DefaultParagraphFont"/>
    <w:rsid w:val="00D83721"/>
  </w:style>
  <w:style w:type="character" w:customStyle="1" w:styleId="docsum-journal-citation">
    <w:name w:val="docsum-journal-citation"/>
    <w:basedOn w:val="DefaultParagraphFont"/>
    <w:rsid w:val="00D83721"/>
  </w:style>
  <w:style w:type="character" w:customStyle="1" w:styleId="citation-part">
    <w:name w:val="citation-part"/>
    <w:basedOn w:val="DefaultParagraphFont"/>
    <w:rsid w:val="00D83721"/>
  </w:style>
  <w:style w:type="character" w:customStyle="1" w:styleId="docsum-pmid">
    <w:name w:val="docsum-pmid"/>
    <w:basedOn w:val="DefaultParagraphFont"/>
    <w:rsid w:val="00D83721"/>
  </w:style>
  <w:style w:type="character" w:customStyle="1" w:styleId="Heading1Char">
    <w:name w:val="Heading 1 Char"/>
    <w:basedOn w:val="DefaultParagraphFont"/>
    <w:link w:val="Heading1"/>
    <w:rsid w:val="00D83721"/>
    <w:rPr>
      <w:rFonts w:asciiTheme="majorHAnsi" w:eastAsiaTheme="majorEastAsia" w:hAnsiTheme="majorHAnsi" w:cstheme="majorBidi"/>
      <w:color w:val="2E74B5" w:themeColor="accent1" w:themeShade="BF"/>
      <w:sz w:val="32"/>
      <w:szCs w:val="32"/>
    </w:rPr>
  </w:style>
  <w:style w:type="character" w:customStyle="1" w:styleId="period">
    <w:name w:val="period"/>
    <w:basedOn w:val="DefaultParagraphFont"/>
    <w:rsid w:val="00D83721"/>
  </w:style>
  <w:style w:type="character" w:customStyle="1" w:styleId="cit">
    <w:name w:val="cit"/>
    <w:basedOn w:val="DefaultParagraphFont"/>
    <w:rsid w:val="00D83721"/>
  </w:style>
  <w:style w:type="character" w:customStyle="1" w:styleId="citation-doi">
    <w:name w:val="citation-doi"/>
    <w:basedOn w:val="DefaultParagraphFont"/>
    <w:rsid w:val="00D83721"/>
  </w:style>
  <w:style w:type="character" w:customStyle="1" w:styleId="ahead-of-print">
    <w:name w:val="ahead-of-print"/>
    <w:basedOn w:val="DefaultParagraphFont"/>
    <w:rsid w:val="00D83721"/>
  </w:style>
  <w:style w:type="character" w:customStyle="1" w:styleId="authors-list-item">
    <w:name w:val="authors-list-item"/>
    <w:basedOn w:val="DefaultParagraphFont"/>
    <w:rsid w:val="00D83721"/>
  </w:style>
  <w:style w:type="character" w:customStyle="1" w:styleId="author-sup-separator">
    <w:name w:val="author-sup-separator"/>
    <w:basedOn w:val="DefaultParagraphFont"/>
    <w:rsid w:val="00D83721"/>
  </w:style>
  <w:style w:type="character" w:customStyle="1" w:styleId="comma">
    <w:name w:val="comma"/>
    <w:basedOn w:val="DefaultParagraphFont"/>
    <w:rsid w:val="00D83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31365">
      <w:bodyDiv w:val="1"/>
      <w:marLeft w:val="0"/>
      <w:marRight w:val="0"/>
      <w:marTop w:val="0"/>
      <w:marBottom w:val="0"/>
      <w:divBdr>
        <w:top w:val="none" w:sz="0" w:space="0" w:color="auto"/>
        <w:left w:val="none" w:sz="0" w:space="0" w:color="auto"/>
        <w:bottom w:val="none" w:sz="0" w:space="0" w:color="auto"/>
        <w:right w:val="none" w:sz="0" w:space="0" w:color="auto"/>
      </w:divBdr>
      <w:divsChild>
        <w:div w:id="101727940">
          <w:marLeft w:val="0"/>
          <w:marRight w:val="0"/>
          <w:marTop w:val="0"/>
          <w:marBottom w:val="0"/>
          <w:divBdr>
            <w:top w:val="none" w:sz="0" w:space="0" w:color="auto"/>
            <w:left w:val="none" w:sz="0" w:space="0" w:color="auto"/>
            <w:bottom w:val="none" w:sz="0" w:space="0" w:color="auto"/>
            <w:right w:val="none" w:sz="0" w:space="0" w:color="auto"/>
          </w:divBdr>
        </w:div>
      </w:divsChild>
    </w:div>
    <w:div w:id="269701967">
      <w:bodyDiv w:val="1"/>
      <w:marLeft w:val="0"/>
      <w:marRight w:val="0"/>
      <w:marTop w:val="0"/>
      <w:marBottom w:val="0"/>
      <w:divBdr>
        <w:top w:val="none" w:sz="0" w:space="0" w:color="auto"/>
        <w:left w:val="none" w:sz="0" w:space="0" w:color="auto"/>
        <w:bottom w:val="none" w:sz="0" w:space="0" w:color="auto"/>
        <w:right w:val="none" w:sz="0" w:space="0" w:color="auto"/>
      </w:divBdr>
    </w:div>
    <w:div w:id="704984165">
      <w:bodyDiv w:val="1"/>
      <w:marLeft w:val="0"/>
      <w:marRight w:val="0"/>
      <w:marTop w:val="0"/>
      <w:marBottom w:val="0"/>
      <w:divBdr>
        <w:top w:val="none" w:sz="0" w:space="0" w:color="auto"/>
        <w:left w:val="none" w:sz="0" w:space="0" w:color="auto"/>
        <w:bottom w:val="none" w:sz="0" w:space="0" w:color="auto"/>
        <w:right w:val="none" w:sz="0" w:space="0" w:color="auto"/>
      </w:divBdr>
      <w:divsChild>
        <w:div w:id="655719144">
          <w:marLeft w:val="0"/>
          <w:marRight w:val="0"/>
          <w:marTop w:val="0"/>
          <w:marBottom w:val="0"/>
          <w:divBdr>
            <w:top w:val="none" w:sz="0" w:space="0" w:color="auto"/>
            <w:left w:val="none" w:sz="0" w:space="0" w:color="auto"/>
            <w:bottom w:val="none" w:sz="0" w:space="0" w:color="auto"/>
            <w:right w:val="none" w:sz="0" w:space="0" w:color="auto"/>
          </w:divBdr>
          <w:divsChild>
            <w:div w:id="728260282">
              <w:marLeft w:val="0"/>
              <w:marRight w:val="0"/>
              <w:marTop w:val="0"/>
              <w:marBottom w:val="0"/>
              <w:divBdr>
                <w:top w:val="none" w:sz="0" w:space="0" w:color="auto"/>
                <w:left w:val="none" w:sz="0" w:space="0" w:color="auto"/>
                <w:bottom w:val="none" w:sz="0" w:space="0" w:color="auto"/>
                <w:right w:val="none" w:sz="0" w:space="0" w:color="auto"/>
              </w:divBdr>
              <w:divsChild>
                <w:div w:id="1576403349">
                  <w:marLeft w:val="0"/>
                  <w:marRight w:val="0"/>
                  <w:marTop w:val="0"/>
                  <w:marBottom w:val="0"/>
                  <w:divBdr>
                    <w:top w:val="none" w:sz="0" w:space="0" w:color="auto"/>
                    <w:left w:val="none" w:sz="0" w:space="0" w:color="auto"/>
                    <w:bottom w:val="none" w:sz="0" w:space="0" w:color="auto"/>
                    <w:right w:val="none" w:sz="0" w:space="0" w:color="auto"/>
                  </w:divBdr>
                  <w:divsChild>
                    <w:div w:id="13221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69119">
          <w:marLeft w:val="0"/>
          <w:marRight w:val="0"/>
          <w:marTop w:val="0"/>
          <w:marBottom w:val="0"/>
          <w:divBdr>
            <w:top w:val="none" w:sz="0" w:space="0" w:color="auto"/>
            <w:left w:val="none" w:sz="0" w:space="0" w:color="auto"/>
            <w:bottom w:val="none" w:sz="0" w:space="0" w:color="auto"/>
            <w:right w:val="none" w:sz="0" w:space="0" w:color="auto"/>
          </w:divBdr>
          <w:divsChild>
            <w:div w:id="1023244782">
              <w:marLeft w:val="0"/>
              <w:marRight w:val="0"/>
              <w:marTop w:val="0"/>
              <w:marBottom w:val="0"/>
              <w:divBdr>
                <w:top w:val="none" w:sz="0" w:space="0" w:color="auto"/>
                <w:left w:val="none" w:sz="0" w:space="0" w:color="auto"/>
                <w:bottom w:val="none" w:sz="0" w:space="0" w:color="auto"/>
                <w:right w:val="none" w:sz="0" w:space="0" w:color="auto"/>
              </w:divBdr>
              <w:divsChild>
                <w:div w:id="10328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80146">
      <w:bodyDiv w:val="1"/>
      <w:marLeft w:val="0"/>
      <w:marRight w:val="0"/>
      <w:marTop w:val="0"/>
      <w:marBottom w:val="0"/>
      <w:divBdr>
        <w:top w:val="none" w:sz="0" w:space="0" w:color="auto"/>
        <w:left w:val="none" w:sz="0" w:space="0" w:color="auto"/>
        <w:bottom w:val="none" w:sz="0" w:space="0" w:color="auto"/>
        <w:right w:val="none" w:sz="0" w:space="0" w:color="auto"/>
      </w:divBdr>
    </w:div>
    <w:div w:id="931399769">
      <w:bodyDiv w:val="1"/>
      <w:marLeft w:val="3"/>
      <w:marRight w:val="3"/>
      <w:marTop w:val="0"/>
      <w:marBottom w:val="0"/>
      <w:divBdr>
        <w:top w:val="none" w:sz="0" w:space="0" w:color="auto"/>
        <w:left w:val="none" w:sz="0" w:space="0" w:color="auto"/>
        <w:bottom w:val="none" w:sz="0" w:space="0" w:color="auto"/>
        <w:right w:val="none" w:sz="0" w:space="0" w:color="auto"/>
      </w:divBdr>
      <w:divsChild>
        <w:div w:id="547109083">
          <w:marLeft w:val="0"/>
          <w:marRight w:val="0"/>
          <w:marTop w:val="180"/>
          <w:marBottom w:val="0"/>
          <w:divBdr>
            <w:top w:val="none" w:sz="0" w:space="0" w:color="auto"/>
            <w:left w:val="none" w:sz="0" w:space="0" w:color="auto"/>
            <w:bottom w:val="none" w:sz="0" w:space="0" w:color="auto"/>
            <w:right w:val="none" w:sz="0" w:space="0" w:color="auto"/>
          </w:divBdr>
          <w:divsChild>
            <w:div w:id="1021860544">
              <w:marLeft w:val="0"/>
              <w:marRight w:val="0"/>
              <w:marTop w:val="0"/>
              <w:marBottom w:val="0"/>
              <w:divBdr>
                <w:top w:val="none" w:sz="0" w:space="0" w:color="auto"/>
                <w:left w:val="none" w:sz="0" w:space="0" w:color="auto"/>
                <w:bottom w:val="none" w:sz="0" w:space="0" w:color="auto"/>
                <w:right w:val="none" w:sz="0" w:space="0" w:color="auto"/>
              </w:divBdr>
              <w:divsChild>
                <w:div w:id="2084519481">
                  <w:marLeft w:val="0"/>
                  <w:marRight w:val="0"/>
                  <w:marTop w:val="0"/>
                  <w:marBottom w:val="0"/>
                  <w:divBdr>
                    <w:top w:val="none" w:sz="0" w:space="0" w:color="auto"/>
                    <w:left w:val="none" w:sz="0" w:space="0" w:color="auto"/>
                    <w:bottom w:val="none" w:sz="0" w:space="0" w:color="auto"/>
                    <w:right w:val="none" w:sz="0" w:space="0" w:color="auto"/>
                  </w:divBdr>
                  <w:divsChild>
                    <w:div w:id="802310529">
                      <w:marLeft w:val="0"/>
                      <w:marRight w:val="0"/>
                      <w:marTop w:val="0"/>
                      <w:marBottom w:val="0"/>
                      <w:divBdr>
                        <w:top w:val="none" w:sz="0" w:space="0" w:color="auto"/>
                        <w:left w:val="none" w:sz="0" w:space="0" w:color="auto"/>
                        <w:bottom w:val="none" w:sz="0" w:space="0" w:color="auto"/>
                        <w:right w:val="none" w:sz="0" w:space="0" w:color="auto"/>
                      </w:divBdr>
                      <w:divsChild>
                        <w:div w:id="492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933960">
      <w:bodyDiv w:val="1"/>
      <w:marLeft w:val="0"/>
      <w:marRight w:val="0"/>
      <w:marTop w:val="0"/>
      <w:marBottom w:val="0"/>
      <w:divBdr>
        <w:top w:val="none" w:sz="0" w:space="0" w:color="auto"/>
        <w:left w:val="none" w:sz="0" w:space="0" w:color="auto"/>
        <w:bottom w:val="none" w:sz="0" w:space="0" w:color="auto"/>
        <w:right w:val="none" w:sz="0" w:space="0" w:color="auto"/>
      </w:divBdr>
      <w:divsChild>
        <w:div w:id="70740113">
          <w:marLeft w:val="0"/>
          <w:marRight w:val="0"/>
          <w:marTop w:val="0"/>
          <w:marBottom w:val="0"/>
          <w:divBdr>
            <w:top w:val="none" w:sz="0" w:space="0" w:color="auto"/>
            <w:left w:val="none" w:sz="0" w:space="0" w:color="auto"/>
            <w:bottom w:val="none" w:sz="0" w:space="0" w:color="auto"/>
            <w:right w:val="none" w:sz="0" w:space="0" w:color="auto"/>
          </w:divBdr>
        </w:div>
      </w:divsChild>
    </w:div>
    <w:div w:id="942885363">
      <w:bodyDiv w:val="1"/>
      <w:marLeft w:val="0"/>
      <w:marRight w:val="0"/>
      <w:marTop w:val="0"/>
      <w:marBottom w:val="0"/>
      <w:divBdr>
        <w:top w:val="none" w:sz="0" w:space="0" w:color="auto"/>
        <w:left w:val="none" w:sz="0" w:space="0" w:color="auto"/>
        <w:bottom w:val="none" w:sz="0" w:space="0" w:color="auto"/>
        <w:right w:val="none" w:sz="0" w:space="0" w:color="auto"/>
      </w:divBdr>
      <w:divsChild>
        <w:div w:id="819423331">
          <w:marLeft w:val="0"/>
          <w:marRight w:val="0"/>
          <w:marTop w:val="0"/>
          <w:marBottom w:val="0"/>
          <w:divBdr>
            <w:top w:val="none" w:sz="0" w:space="0" w:color="auto"/>
            <w:left w:val="none" w:sz="0" w:space="0" w:color="auto"/>
            <w:bottom w:val="none" w:sz="0" w:space="0" w:color="auto"/>
            <w:right w:val="none" w:sz="0" w:space="0" w:color="auto"/>
          </w:divBdr>
          <w:divsChild>
            <w:div w:id="20607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2756">
      <w:bodyDiv w:val="1"/>
      <w:marLeft w:val="0"/>
      <w:marRight w:val="0"/>
      <w:marTop w:val="0"/>
      <w:marBottom w:val="0"/>
      <w:divBdr>
        <w:top w:val="none" w:sz="0" w:space="0" w:color="auto"/>
        <w:left w:val="none" w:sz="0" w:space="0" w:color="auto"/>
        <w:bottom w:val="none" w:sz="0" w:space="0" w:color="auto"/>
        <w:right w:val="none" w:sz="0" w:space="0" w:color="auto"/>
      </w:divBdr>
    </w:div>
    <w:div w:id="1296449124">
      <w:bodyDiv w:val="1"/>
      <w:marLeft w:val="0"/>
      <w:marRight w:val="0"/>
      <w:marTop w:val="0"/>
      <w:marBottom w:val="0"/>
      <w:divBdr>
        <w:top w:val="none" w:sz="0" w:space="0" w:color="auto"/>
        <w:left w:val="none" w:sz="0" w:space="0" w:color="auto"/>
        <w:bottom w:val="none" w:sz="0" w:space="0" w:color="auto"/>
        <w:right w:val="none" w:sz="0" w:space="0" w:color="auto"/>
      </w:divBdr>
      <w:divsChild>
        <w:div w:id="273680406">
          <w:marLeft w:val="0"/>
          <w:marRight w:val="0"/>
          <w:marTop w:val="0"/>
          <w:marBottom w:val="0"/>
          <w:divBdr>
            <w:top w:val="none" w:sz="0" w:space="0" w:color="auto"/>
            <w:left w:val="none" w:sz="0" w:space="0" w:color="auto"/>
            <w:bottom w:val="none" w:sz="0" w:space="0" w:color="auto"/>
            <w:right w:val="none" w:sz="0" w:space="0" w:color="auto"/>
          </w:divBdr>
          <w:divsChild>
            <w:div w:id="14967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29891">
      <w:bodyDiv w:val="1"/>
      <w:marLeft w:val="0"/>
      <w:marRight w:val="0"/>
      <w:marTop w:val="0"/>
      <w:marBottom w:val="0"/>
      <w:divBdr>
        <w:top w:val="none" w:sz="0" w:space="0" w:color="auto"/>
        <w:left w:val="none" w:sz="0" w:space="0" w:color="auto"/>
        <w:bottom w:val="none" w:sz="0" w:space="0" w:color="auto"/>
        <w:right w:val="none" w:sz="0" w:space="0" w:color="auto"/>
      </w:divBdr>
    </w:div>
    <w:div w:id="1649358750">
      <w:bodyDiv w:val="1"/>
      <w:marLeft w:val="0"/>
      <w:marRight w:val="0"/>
      <w:marTop w:val="0"/>
      <w:marBottom w:val="0"/>
      <w:divBdr>
        <w:top w:val="none" w:sz="0" w:space="0" w:color="auto"/>
        <w:left w:val="none" w:sz="0" w:space="0" w:color="auto"/>
        <w:bottom w:val="none" w:sz="0" w:space="0" w:color="auto"/>
        <w:right w:val="none" w:sz="0" w:space="0" w:color="auto"/>
      </w:divBdr>
      <w:divsChild>
        <w:div w:id="1930650116">
          <w:marLeft w:val="0"/>
          <w:marRight w:val="0"/>
          <w:marTop w:val="0"/>
          <w:marBottom w:val="0"/>
          <w:divBdr>
            <w:top w:val="none" w:sz="0" w:space="0" w:color="auto"/>
            <w:left w:val="none" w:sz="0" w:space="0" w:color="auto"/>
            <w:bottom w:val="none" w:sz="0" w:space="0" w:color="auto"/>
            <w:right w:val="none" w:sz="0" w:space="0" w:color="auto"/>
          </w:divBdr>
          <w:divsChild>
            <w:div w:id="352726913">
              <w:marLeft w:val="0"/>
              <w:marRight w:val="0"/>
              <w:marTop w:val="0"/>
              <w:marBottom w:val="0"/>
              <w:divBdr>
                <w:top w:val="none" w:sz="0" w:space="0" w:color="auto"/>
                <w:left w:val="none" w:sz="0" w:space="0" w:color="auto"/>
                <w:bottom w:val="none" w:sz="0" w:space="0" w:color="auto"/>
                <w:right w:val="none" w:sz="0" w:space="0" w:color="auto"/>
              </w:divBdr>
              <w:divsChild>
                <w:div w:id="1283540217">
                  <w:marLeft w:val="0"/>
                  <w:marRight w:val="0"/>
                  <w:marTop w:val="0"/>
                  <w:marBottom w:val="0"/>
                  <w:divBdr>
                    <w:top w:val="none" w:sz="0" w:space="0" w:color="auto"/>
                    <w:left w:val="none" w:sz="0" w:space="0" w:color="auto"/>
                    <w:bottom w:val="none" w:sz="0" w:space="0" w:color="auto"/>
                    <w:right w:val="none" w:sz="0" w:space="0" w:color="auto"/>
                  </w:divBdr>
                  <w:divsChild>
                    <w:div w:id="359471228">
                      <w:marLeft w:val="0"/>
                      <w:marRight w:val="0"/>
                      <w:marTop w:val="0"/>
                      <w:marBottom w:val="0"/>
                      <w:divBdr>
                        <w:top w:val="none" w:sz="0" w:space="0" w:color="auto"/>
                        <w:left w:val="none" w:sz="0" w:space="0" w:color="auto"/>
                        <w:bottom w:val="none" w:sz="0" w:space="0" w:color="auto"/>
                        <w:right w:val="none" w:sz="0" w:space="0" w:color="auto"/>
                      </w:divBdr>
                      <w:divsChild>
                        <w:div w:id="1582179891">
                          <w:marLeft w:val="0"/>
                          <w:marRight w:val="0"/>
                          <w:marTop w:val="0"/>
                          <w:marBottom w:val="0"/>
                          <w:divBdr>
                            <w:top w:val="none" w:sz="0" w:space="0" w:color="auto"/>
                            <w:left w:val="none" w:sz="0" w:space="0" w:color="auto"/>
                            <w:bottom w:val="none" w:sz="0" w:space="0" w:color="auto"/>
                            <w:right w:val="none" w:sz="0" w:space="0" w:color="auto"/>
                          </w:divBdr>
                          <w:divsChild>
                            <w:div w:id="274950481">
                              <w:marLeft w:val="0"/>
                              <w:marRight w:val="0"/>
                              <w:marTop w:val="0"/>
                              <w:marBottom w:val="0"/>
                              <w:divBdr>
                                <w:top w:val="none" w:sz="0" w:space="0" w:color="auto"/>
                                <w:left w:val="none" w:sz="0" w:space="0" w:color="auto"/>
                                <w:bottom w:val="none" w:sz="0" w:space="0" w:color="auto"/>
                                <w:right w:val="none" w:sz="0" w:space="0" w:color="auto"/>
                              </w:divBdr>
                              <w:divsChild>
                                <w:div w:id="422531985">
                                  <w:marLeft w:val="0"/>
                                  <w:marRight w:val="0"/>
                                  <w:marTop w:val="0"/>
                                  <w:marBottom w:val="0"/>
                                  <w:divBdr>
                                    <w:top w:val="none" w:sz="0" w:space="0" w:color="auto"/>
                                    <w:left w:val="none" w:sz="0" w:space="0" w:color="auto"/>
                                    <w:bottom w:val="none" w:sz="0" w:space="0" w:color="auto"/>
                                    <w:right w:val="none" w:sz="0" w:space="0" w:color="auto"/>
                                  </w:divBdr>
                                  <w:divsChild>
                                    <w:div w:id="5064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164834">
      <w:bodyDiv w:val="1"/>
      <w:marLeft w:val="0"/>
      <w:marRight w:val="0"/>
      <w:marTop w:val="0"/>
      <w:marBottom w:val="0"/>
      <w:divBdr>
        <w:top w:val="none" w:sz="0" w:space="0" w:color="auto"/>
        <w:left w:val="none" w:sz="0" w:space="0" w:color="auto"/>
        <w:bottom w:val="none" w:sz="0" w:space="0" w:color="auto"/>
        <w:right w:val="none" w:sz="0" w:space="0" w:color="auto"/>
      </w:divBdr>
      <w:divsChild>
        <w:div w:id="57486138">
          <w:marLeft w:val="0"/>
          <w:marRight w:val="0"/>
          <w:marTop w:val="0"/>
          <w:marBottom w:val="0"/>
          <w:divBdr>
            <w:top w:val="none" w:sz="0" w:space="0" w:color="auto"/>
            <w:left w:val="none" w:sz="0" w:space="0" w:color="auto"/>
            <w:bottom w:val="none" w:sz="0" w:space="0" w:color="auto"/>
            <w:right w:val="none" w:sz="0" w:space="0" w:color="auto"/>
          </w:divBdr>
          <w:divsChild>
            <w:div w:id="520047551">
              <w:marLeft w:val="0"/>
              <w:marRight w:val="0"/>
              <w:marTop w:val="0"/>
              <w:marBottom w:val="0"/>
              <w:divBdr>
                <w:top w:val="none" w:sz="0" w:space="0" w:color="auto"/>
                <w:left w:val="none" w:sz="0" w:space="0" w:color="auto"/>
                <w:bottom w:val="none" w:sz="0" w:space="0" w:color="auto"/>
                <w:right w:val="none" w:sz="0" w:space="0" w:color="auto"/>
              </w:divBdr>
              <w:divsChild>
                <w:div w:id="21307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79498">
      <w:bodyDiv w:val="1"/>
      <w:marLeft w:val="0"/>
      <w:marRight w:val="0"/>
      <w:marTop w:val="0"/>
      <w:marBottom w:val="0"/>
      <w:divBdr>
        <w:top w:val="none" w:sz="0" w:space="0" w:color="auto"/>
        <w:left w:val="none" w:sz="0" w:space="0" w:color="auto"/>
        <w:bottom w:val="none" w:sz="0" w:space="0" w:color="auto"/>
        <w:right w:val="none" w:sz="0" w:space="0" w:color="auto"/>
      </w:divBdr>
      <w:divsChild>
        <w:div w:id="1793672677">
          <w:marLeft w:val="0"/>
          <w:marRight w:val="0"/>
          <w:marTop w:val="0"/>
          <w:marBottom w:val="0"/>
          <w:divBdr>
            <w:top w:val="none" w:sz="0" w:space="0" w:color="auto"/>
            <w:left w:val="none" w:sz="0" w:space="0" w:color="auto"/>
            <w:bottom w:val="none" w:sz="0" w:space="0" w:color="auto"/>
            <w:right w:val="none" w:sz="0" w:space="0" w:color="auto"/>
          </w:divBdr>
          <w:divsChild>
            <w:div w:id="1930849077">
              <w:marLeft w:val="0"/>
              <w:marRight w:val="0"/>
              <w:marTop w:val="0"/>
              <w:marBottom w:val="0"/>
              <w:divBdr>
                <w:top w:val="none" w:sz="0" w:space="0" w:color="auto"/>
                <w:left w:val="none" w:sz="0" w:space="0" w:color="auto"/>
                <w:bottom w:val="none" w:sz="0" w:space="0" w:color="auto"/>
                <w:right w:val="none" w:sz="0" w:space="0" w:color="auto"/>
              </w:divBdr>
              <w:divsChild>
                <w:div w:id="1783187757">
                  <w:marLeft w:val="0"/>
                  <w:marRight w:val="0"/>
                  <w:marTop w:val="0"/>
                  <w:marBottom w:val="0"/>
                  <w:divBdr>
                    <w:top w:val="none" w:sz="0" w:space="0" w:color="auto"/>
                    <w:left w:val="none" w:sz="0" w:space="0" w:color="auto"/>
                    <w:bottom w:val="none" w:sz="0" w:space="0" w:color="auto"/>
                    <w:right w:val="none" w:sz="0" w:space="0" w:color="auto"/>
                  </w:divBdr>
                  <w:divsChild>
                    <w:div w:id="2108695841">
                      <w:marLeft w:val="0"/>
                      <w:marRight w:val="0"/>
                      <w:marTop w:val="0"/>
                      <w:marBottom w:val="0"/>
                      <w:divBdr>
                        <w:top w:val="none" w:sz="0" w:space="0" w:color="auto"/>
                        <w:left w:val="none" w:sz="0" w:space="0" w:color="auto"/>
                        <w:bottom w:val="none" w:sz="0" w:space="0" w:color="auto"/>
                        <w:right w:val="none" w:sz="0" w:space="0" w:color="auto"/>
                      </w:divBdr>
                      <w:divsChild>
                        <w:div w:id="1482312993">
                          <w:marLeft w:val="0"/>
                          <w:marRight w:val="0"/>
                          <w:marTop w:val="0"/>
                          <w:marBottom w:val="0"/>
                          <w:divBdr>
                            <w:top w:val="none" w:sz="0" w:space="0" w:color="auto"/>
                            <w:left w:val="none" w:sz="0" w:space="0" w:color="auto"/>
                            <w:bottom w:val="none" w:sz="0" w:space="0" w:color="auto"/>
                            <w:right w:val="none" w:sz="0" w:space="0" w:color="auto"/>
                          </w:divBdr>
                          <w:divsChild>
                            <w:div w:id="1067146289">
                              <w:marLeft w:val="0"/>
                              <w:marRight w:val="0"/>
                              <w:marTop w:val="0"/>
                              <w:marBottom w:val="0"/>
                              <w:divBdr>
                                <w:top w:val="none" w:sz="0" w:space="0" w:color="auto"/>
                                <w:left w:val="none" w:sz="0" w:space="0" w:color="auto"/>
                                <w:bottom w:val="none" w:sz="0" w:space="0" w:color="auto"/>
                                <w:right w:val="none" w:sz="0" w:space="0" w:color="auto"/>
                              </w:divBdr>
                              <w:divsChild>
                                <w:div w:id="176232241">
                                  <w:marLeft w:val="0"/>
                                  <w:marRight w:val="0"/>
                                  <w:marTop w:val="0"/>
                                  <w:marBottom w:val="0"/>
                                  <w:divBdr>
                                    <w:top w:val="none" w:sz="0" w:space="0" w:color="auto"/>
                                    <w:left w:val="none" w:sz="0" w:space="0" w:color="auto"/>
                                    <w:bottom w:val="none" w:sz="0" w:space="0" w:color="auto"/>
                                    <w:right w:val="none" w:sz="0" w:space="0" w:color="auto"/>
                                  </w:divBdr>
                                  <w:divsChild>
                                    <w:div w:id="1139109999">
                                      <w:marLeft w:val="0"/>
                                      <w:marRight w:val="0"/>
                                      <w:marTop w:val="0"/>
                                      <w:marBottom w:val="0"/>
                                      <w:divBdr>
                                        <w:top w:val="none" w:sz="0" w:space="0" w:color="auto"/>
                                        <w:left w:val="none" w:sz="0" w:space="0" w:color="auto"/>
                                        <w:bottom w:val="none" w:sz="0" w:space="0" w:color="auto"/>
                                        <w:right w:val="none" w:sz="0" w:space="0" w:color="auto"/>
                                      </w:divBdr>
                                      <w:divsChild>
                                        <w:div w:id="1967738637">
                                          <w:marLeft w:val="0"/>
                                          <w:marRight w:val="0"/>
                                          <w:marTop w:val="0"/>
                                          <w:marBottom w:val="0"/>
                                          <w:divBdr>
                                            <w:top w:val="none" w:sz="0" w:space="0" w:color="auto"/>
                                            <w:left w:val="none" w:sz="0" w:space="0" w:color="auto"/>
                                            <w:bottom w:val="none" w:sz="0" w:space="0" w:color="auto"/>
                                            <w:right w:val="none" w:sz="0" w:space="0" w:color="auto"/>
                                          </w:divBdr>
                                          <w:divsChild>
                                            <w:div w:id="9189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642463">
      <w:bodyDiv w:val="1"/>
      <w:marLeft w:val="0"/>
      <w:marRight w:val="0"/>
      <w:marTop w:val="0"/>
      <w:marBottom w:val="0"/>
      <w:divBdr>
        <w:top w:val="none" w:sz="0" w:space="0" w:color="auto"/>
        <w:left w:val="none" w:sz="0" w:space="0" w:color="auto"/>
        <w:bottom w:val="none" w:sz="0" w:space="0" w:color="auto"/>
        <w:right w:val="none" w:sz="0" w:space="0" w:color="auto"/>
      </w:divBdr>
      <w:divsChild>
        <w:div w:id="1295334344">
          <w:marLeft w:val="0"/>
          <w:marRight w:val="0"/>
          <w:marTop w:val="0"/>
          <w:marBottom w:val="0"/>
          <w:divBdr>
            <w:top w:val="none" w:sz="0" w:space="0" w:color="auto"/>
            <w:left w:val="none" w:sz="0" w:space="0" w:color="auto"/>
            <w:bottom w:val="none" w:sz="0" w:space="0" w:color="auto"/>
            <w:right w:val="none" w:sz="0" w:space="0" w:color="auto"/>
          </w:divBdr>
          <w:divsChild>
            <w:div w:id="108550956">
              <w:marLeft w:val="0"/>
              <w:marRight w:val="0"/>
              <w:marTop w:val="0"/>
              <w:marBottom w:val="0"/>
              <w:divBdr>
                <w:top w:val="none" w:sz="0" w:space="0" w:color="auto"/>
                <w:left w:val="none" w:sz="0" w:space="0" w:color="auto"/>
                <w:bottom w:val="none" w:sz="0" w:space="0" w:color="auto"/>
                <w:right w:val="none" w:sz="0" w:space="0" w:color="auto"/>
              </w:divBdr>
              <w:divsChild>
                <w:div w:id="1661079610">
                  <w:marLeft w:val="0"/>
                  <w:marRight w:val="0"/>
                  <w:marTop w:val="0"/>
                  <w:marBottom w:val="0"/>
                  <w:divBdr>
                    <w:top w:val="none" w:sz="0" w:space="0" w:color="auto"/>
                    <w:left w:val="none" w:sz="0" w:space="0" w:color="auto"/>
                    <w:bottom w:val="none" w:sz="0" w:space="0" w:color="auto"/>
                    <w:right w:val="none" w:sz="0" w:space="0" w:color="auto"/>
                  </w:divBdr>
                  <w:divsChild>
                    <w:div w:id="6424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09920">
          <w:marLeft w:val="0"/>
          <w:marRight w:val="0"/>
          <w:marTop w:val="0"/>
          <w:marBottom w:val="0"/>
          <w:divBdr>
            <w:top w:val="none" w:sz="0" w:space="0" w:color="auto"/>
            <w:left w:val="none" w:sz="0" w:space="0" w:color="auto"/>
            <w:bottom w:val="none" w:sz="0" w:space="0" w:color="auto"/>
            <w:right w:val="none" w:sz="0" w:space="0" w:color="auto"/>
          </w:divBdr>
          <w:divsChild>
            <w:div w:id="1218934486">
              <w:marLeft w:val="0"/>
              <w:marRight w:val="0"/>
              <w:marTop w:val="0"/>
              <w:marBottom w:val="0"/>
              <w:divBdr>
                <w:top w:val="none" w:sz="0" w:space="0" w:color="auto"/>
                <w:left w:val="none" w:sz="0" w:space="0" w:color="auto"/>
                <w:bottom w:val="none" w:sz="0" w:space="0" w:color="auto"/>
                <w:right w:val="none" w:sz="0" w:space="0" w:color="auto"/>
              </w:divBdr>
              <w:divsChild>
                <w:div w:id="874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7035">
      <w:bodyDiv w:val="1"/>
      <w:marLeft w:val="0"/>
      <w:marRight w:val="0"/>
      <w:marTop w:val="0"/>
      <w:marBottom w:val="0"/>
      <w:divBdr>
        <w:top w:val="none" w:sz="0" w:space="0" w:color="auto"/>
        <w:left w:val="none" w:sz="0" w:space="0" w:color="auto"/>
        <w:bottom w:val="none" w:sz="0" w:space="0" w:color="auto"/>
        <w:right w:val="none" w:sz="0" w:space="0" w:color="auto"/>
      </w:divBdr>
      <w:divsChild>
        <w:div w:id="1707290360">
          <w:marLeft w:val="0"/>
          <w:marRight w:val="0"/>
          <w:marTop w:val="0"/>
          <w:marBottom w:val="0"/>
          <w:divBdr>
            <w:top w:val="none" w:sz="0" w:space="0" w:color="auto"/>
            <w:left w:val="none" w:sz="0" w:space="0" w:color="auto"/>
            <w:bottom w:val="none" w:sz="0" w:space="0" w:color="auto"/>
            <w:right w:val="none" w:sz="0" w:space="0" w:color="auto"/>
          </w:divBdr>
          <w:divsChild>
            <w:div w:id="19412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head.14805"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ACECE-B588-42AA-9202-3211F3DF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894</Words>
  <Characters>5101</Characters>
  <Application>Microsoft Office Word</Application>
  <DocSecurity>0</DocSecurity>
  <Lines>42</Lines>
  <Paragraphs>11</Paragraphs>
  <ScaleCrop>false</ScaleCrop>
  <Company>Microsoft</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Marius L</dc:title>
  <dc:creator>Birlea, Marius</dc:creator>
  <cp:lastModifiedBy>Maes, Nicole</cp:lastModifiedBy>
  <cp:revision>22</cp:revision>
  <cp:lastPrinted>2018-10-31T22:07:00Z</cp:lastPrinted>
  <dcterms:created xsi:type="dcterms:W3CDTF">2023-10-26T23:08:00Z</dcterms:created>
  <dcterms:modified xsi:type="dcterms:W3CDTF">2024-11-19T16:15:00Z</dcterms:modified>
</cp:coreProperties>
</file>